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8AD" w:rsidRPr="00185FF5" w:rsidRDefault="00185FF5" w:rsidP="00185FF5">
      <w:pPr>
        <w:ind w:left="5670"/>
        <w:jc w:val="left"/>
        <w:rPr>
          <w:bCs/>
          <w:sz w:val="24"/>
        </w:rPr>
      </w:pPr>
      <w:r w:rsidRPr="00185FF5">
        <w:rPr>
          <w:bCs/>
          <w:sz w:val="24"/>
        </w:rPr>
        <w:t xml:space="preserve">Załącznik nr </w:t>
      </w:r>
      <w:r>
        <w:rPr>
          <w:bCs/>
          <w:sz w:val="24"/>
        </w:rPr>
        <w:t>2</w:t>
      </w:r>
    </w:p>
    <w:p w:rsidR="00185FF5" w:rsidRPr="00185FF5" w:rsidRDefault="00185FF5" w:rsidP="00185FF5">
      <w:pPr>
        <w:ind w:left="5670"/>
        <w:jc w:val="left"/>
        <w:rPr>
          <w:bCs/>
          <w:sz w:val="24"/>
        </w:rPr>
      </w:pPr>
      <w:r w:rsidRPr="00185FF5">
        <w:rPr>
          <w:bCs/>
          <w:sz w:val="24"/>
        </w:rPr>
        <w:t>do zarządzenia Nr 99/24</w:t>
      </w:r>
    </w:p>
    <w:p w:rsidR="00185FF5" w:rsidRPr="00185FF5" w:rsidRDefault="00185FF5" w:rsidP="00185FF5">
      <w:pPr>
        <w:ind w:left="5670"/>
        <w:jc w:val="left"/>
        <w:rPr>
          <w:bCs/>
          <w:sz w:val="24"/>
        </w:rPr>
      </w:pPr>
      <w:r w:rsidRPr="00185FF5">
        <w:rPr>
          <w:bCs/>
          <w:sz w:val="24"/>
        </w:rPr>
        <w:t>Wójta Gminy Chełmża</w:t>
      </w:r>
    </w:p>
    <w:p w:rsidR="00185FF5" w:rsidRPr="00185FF5" w:rsidRDefault="00185FF5" w:rsidP="00185FF5">
      <w:pPr>
        <w:ind w:left="5670"/>
        <w:jc w:val="left"/>
        <w:rPr>
          <w:bCs/>
          <w:caps/>
          <w:sz w:val="24"/>
        </w:rPr>
      </w:pPr>
      <w:r w:rsidRPr="00185FF5">
        <w:rPr>
          <w:bCs/>
          <w:sz w:val="24"/>
        </w:rPr>
        <w:t xml:space="preserve">z dnia 19 lipca 2024 r. </w:t>
      </w:r>
    </w:p>
    <w:p w:rsidR="00F828AD" w:rsidRPr="00185FF5" w:rsidRDefault="00F828AD" w:rsidP="00185FF5">
      <w:pPr>
        <w:ind w:left="5670"/>
        <w:jc w:val="left"/>
        <w:rPr>
          <w:bCs/>
          <w:caps/>
          <w:sz w:val="24"/>
        </w:rPr>
      </w:pPr>
    </w:p>
    <w:p w:rsidR="00185FF5" w:rsidRDefault="00185FF5" w:rsidP="00F828AD">
      <w:pPr>
        <w:jc w:val="center"/>
        <w:rPr>
          <w:b/>
          <w:caps/>
          <w:sz w:val="24"/>
        </w:rPr>
      </w:pPr>
    </w:p>
    <w:p w:rsidR="00185FF5" w:rsidRDefault="00185FF5" w:rsidP="00185FF5">
      <w:pPr>
        <w:rPr>
          <w:b/>
          <w:caps/>
          <w:sz w:val="24"/>
        </w:rPr>
      </w:pPr>
    </w:p>
    <w:p w:rsidR="00F828AD" w:rsidRDefault="00F828AD" w:rsidP="00F828AD">
      <w:pPr>
        <w:jc w:val="center"/>
        <w:rPr>
          <w:b/>
          <w:caps/>
          <w:sz w:val="24"/>
        </w:rPr>
      </w:pPr>
      <w:r w:rsidRPr="00F47D0F">
        <w:rPr>
          <w:b/>
          <w:caps/>
          <w:sz w:val="24"/>
        </w:rPr>
        <w:t>Uchwała N</w:t>
      </w:r>
      <w:r w:rsidRPr="00F47D0F">
        <w:rPr>
          <w:b/>
          <w:sz w:val="24"/>
        </w:rPr>
        <w:t>r</w:t>
      </w:r>
      <w:r>
        <w:rPr>
          <w:b/>
          <w:sz w:val="24"/>
        </w:rPr>
        <w:t xml:space="preserve">  IV</w:t>
      </w:r>
      <w:r w:rsidRPr="00F47D0F">
        <w:rPr>
          <w:b/>
          <w:bCs/>
          <w:sz w:val="24"/>
        </w:rPr>
        <w:t>/</w:t>
      </w:r>
      <w:r>
        <w:rPr>
          <w:b/>
          <w:bCs/>
          <w:sz w:val="24"/>
        </w:rPr>
        <w:t xml:space="preserve"> … /24</w:t>
      </w:r>
      <w:r w:rsidRPr="00F47D0F">
        <w:rPr>
          <w:b/>
          <w:sz w:val="24"/>
        </w:rPr>
        <w:br/>
      </w:r>
      <w:r w:rsidRPr="00F47D0F">
        <w:rPr>
          <w:b/>
          <w:caps/>
          <w:sz w:val="24"/>
        </w:rPr>
        <w:t>Rady Gminy</w:t>
      </w:r>
      <w:r>
        <w:rPr>
          <w:b/>
          <w:caps/>
          <w:sz w:val="24"/>
        </w:rPr>
        <w:t xml:space="preserve"> CHEŁMŻA</w:t>
      </w:r>
    </w:p>
    <w:p w:rsidR="00F828AD" w:rsidRPr="00F47D0F" w:rsidRDefault="00F828AD" w:rsidP="00F828AD">
      <w:pPr>
        <w:jc w:val="center"/>
        <w:rPr>
          <w:sz w:val="24"/>
        </w:rPr>
      </w:pPr>
    </w:p>
    <w:p w:rsidR="00F828AD" w:rsidRDefault="00F828AD" w:rsidP="00F828AD">
      <w:pPr>
        <w:jc w:val="center"/>
        <w:rPr>
          <w:sz w:val="24"/>
        </w:rPr>
      </w:pPr>
      <w:r w:rsidRPr="00F47D0F">
        <w:rPr>
          <w:sz w:val="24"/>
        </w:rPr>
        <w:t xml:space="preserve">z dnia </w:t>
      </w:r>
      <w:r>
        <w:rPr>
          <w:sz w:val="24"/>
        </w:rPr>
        <w:t xml:space="preserve">…………………….. </w:t>
      </w:r>
      <w:r w:rsidRPr="00F47D0F">
        <w:rPr>
          <w:sz w:val="24"/>
        </w:rPr>
        <w:t>20</w:t>
      </w:r>
      <w:r>
        <w:rPr>
          <w:sz w:val="24"/>
        </w:rPr>
        <w:t>24</w:t>
      </w:r>
      <w:r w:rsidRPr="00F47D0F">
        <w:rPr>
          <w:sz w:val="24"/>
        </w:rPr>
        <w:t xml:space="preserve"> r.</w:t>
      </w:r>
    </w:p>
    <w:p w:rsidR="00F828AD" w:rsidRPr="00F47D0F" w:rsidRDefault="00F828AD" w:rsidP="00F828AD">
      <w:pPr>
        <w:jc w:val="center"/>
        <w:rPr>
          <w:b/>
          <w:caps/>
          <w:sz w:val="24"/>
        </w:rPr>
      </w:pPr>
    </w:p>
    <w:p w:rsidR="00F828AD" w:rsidRDefault="00F828AD" w:rsidP="00F828AD">
      <w:pPr>
        <w:pStyle w:val="Default"/>
        <w:jc w:val="center"/>
        <w:rPr>
          <w:b/>
        </w:rPr>
      </w:pPr>
      <w:r w:rsidRPr="00F47D0F">
        <w:rPr>
          <w:b/>
        </w:rPr>
        <w:t xml:space="preserve">w sprawie </w:t>
      </w:r>
      <w:r>
        <w:rPr>
          <w:b/>
        </w:rPr>
        <w:t xml:space="preserve">podziału sołectwa Świętosław </w:t>
      </w:r>
    </w:p>
    <w:p w:rsidR="00F828AD" w:rsidRPr="00F47D0F" w:rsidRDefault="00F828AD" w:rsidP="00F828AD">
      <w:pPr>
        <w:pStyle w:val="Default"/>
        <w:jc w:val="center"/>
        <w:rPr>
          <w:b/>
          <w:caps/>
        </w:rPr>
      </w:pPr>
    </w:p>
    <w:p w:rsidR="00F828AD" w:rsidRPr="0052460A" w:rsidRDefault="00F828AD" w:rsidP="00F828AD">
      <w:pPr>
        <w:rPr>
          <w:sz w:val="24"/>
        </w:rPr>
      </w:pPr>
      <w:r w:rsidRPr="0052460A">
        <w:rPr>
          <w:sz w:val="24"/>
        </w:rPr>
        <w:tab/>
        <w:t xml:space="preserve">Na podstawie art. </w:t>
      </w:r>
      <w:r>
        <w:rPr>
          <w:sz w:val="24"/>
        </w:rPr>
        <w:t>5, art.</w:t>
      </w:r>
      <w:r w:rsidRPr="0052460A">
        <w:rPr>
          <w:sz w:val="24"/>
        </w:rPr>
        <w:t xml:space="preserve">18 ust. 2 pkt </w:t>
      </w:r>
      <w:r>
        <w:rPr>
          <w:sz w:val="24"/>
        </w:rPr>
        <w:t xml:space="preserve">7, </w:t>
      </w:r>
      <w:r w:rsidRPr="0052460A">
        <w:rPr>
          <w:sz w:val="24"/>
        </w:rPr>
        <w:t xml:space="preserve">art. </w:t>
      </w:r>
      <w:r>
        <w:rPr>
          <w:sz w:val="24"/>
        </w:rPr>
        <w:t>35</w:t>
      </w:r>
      <w:r w:rsidRPr="0052460A">
        <w:rPr>
          <w:sz w:val="24"/>
        </w:rPr>
        <w:t xml:space="preserve"> ust. </w:t>
      </w:r>
      <w:r>
        <w:rPr>
          <w:sz w:val="24"/>
        </w:rPr>
        <w:t xml:space="preserve">1 i 3, art. 40 ust. 2 pkt 1 </w:t>
      </w:r>
      <w:r w:rsidRPr="0052460A">
        <w:rPr>
          <w:sz w:val="24"/>
        </w:rPr>
        <w:t xml:space="preserve"> ustawy </w:t>
      </w:r>
      <w:r w:rsidR="00D71E66">
        <w:rPr>
          <w:sz w:val="24"/>
        </w:rPr>
        <w:br/>
      </w:r>
      <w:r w:rsidRPr="0052460A">
        <w:rPr>
          <w:sz w:val="24"/>
        </w:rPr>
        <w:t xml:space="preserve">z dnia 8 marca 1990 r. o samorządzie gminnym (Dz. U. z 2024 r. poz. 609 i 721) </w:t>
      </w:r>
      <w:r>
        <w:rPr>
          <w:sz w:val="24"/>
        </w:rPr>
        <w:t>oraz</w:t>
      </w:r>
      <w:r w:rsidR="00461E46">
        <w:rPr>
          <w:sz w:val="24"/>
        </w:rPr>
        <w:t xml:space="preserve"> </w:t>
      </w:r>
      <w:r w:rsidR="0034589E" w:rsidRPr="005361C8">
        <w:rPr>
          <w:sz w:val="24"/>
        </w:rPr>
        <w:t xml:space="preserve">§ </w:t>
      </w:r>
      <w:r w:rsidR="00461E46">
        <w:rPr>
          <w:sz w:val="24"/>
        </w:rPr>
        <w:t>2</w:t>
      </w:r>
      <w:r w:rsidR="0034589E" w:rsidRPr="005361C8">
        <w:rPr>
          <w:sz w:val="24"/>
        </w:rPr>
        <w:t xml:space="preserve"> ust. </w:t>
      </w:r>
      <w:r w:rsidR="00461E46">
        <w:rPr>
          <w:sz w:val="24"/>
        </w:rPr>
        <w:t>7</w:t>
      </w:r>
      <w:r w:rsidR="0034589E" w:rsidRPr="005361C8">
        <w:rPr>
          <w:sz w:val="24"/>
        </w:rPr>
        <w:t xml:space="preserve"> Statutu Gminy Chełmża (</w:t>
      </w:r>
      <w:proofErr w:type="spellStart"/>
      <w:r w:rsidR="0034589E" w:rsidRPr="005361C8">
        <w:rPr>
          <w:sz w:val="24"/>
        </w:rPr>
        <w:t>Dz.Urz</w:t>
      </w:r>
      <w:proofErr w:type="spellEnd"/>
      <w:r w:rsidR="0034589E" w:rsidRPr="005361C8">
        <w:rPr>
          <w:sz w:val="24"/>
        </w:rPr>
        <w:t>. Woj. Kuj. - Pom. z 2002 r. Nr 34, poz. 627,</w:t>
      </w:r>
      <w:r w:rsidR="0034589E">
        <w:rPr>
          <w:sz w:val="24"/>
        </w:rPr>
        <w:t xml:space="preserve"> z 2003 r. Nr 24, poz. 486, </w:t>
      </w:r>
      <w:r w:rsidR="0034589E" w:rsidRPr="005361C8">
        <w:rPr>
          <w:sz w:val="24"/>
        </w:rPr>
        <w:t>z 2013 r. poz. 1061</w:t>
      </w:r>
      <w:r w:rsidR="0034589E">
        <w:rPr>
          <w:sz w:val="24"/>
        </w:rPr>
        <w:t xml:space="preserve"> z 2018 r. poz. 5600 oraz z 2023 r. poz. 942</w:t>
      </w:r>
      <w:r w:rsidR="0034589E" w:rsidRPr="005361C8">
        <w:rPr>
          <w:sz w:val="24"/>
        </w:rPr>
        <w:t>)</w:t>
      </w:r>
      <w:r w:rsidR="0034589E">
        <w:rPr>
          <w:sz w:val="24"/>
        </w:rPr>
        <w:t xml:space="preserve"> </w:t>
      </w:r>
      <w:r>
        <w:rPr>
          <w:sz w:val="24"/>
        </w:rPr>
        <w:t xml:space="preserve"> </w:t>
      </w:r>
      <w:r w:rsidRPr="0052460A">
        <w:rPr>
          <w:sz w:val="24"/>
        </w:rPr>
        <w:t xml:space="preserve">uchwala się, </w:t>
      </w:r>
      <w:r w:rsidR="00D71E66">
        <w:rPr>
          <w:sz w:val="24"/>
        </w:rPr>
        <w:br/>
      </w:r>
      <w:r w:rsidRPr="0052460A">
        <w:rPr>
          <w:sz w:val="24"/>
        </w:rPr>
        <w:t>co następuje: </w:t>
      </w:r>
    </w:p>
    <w:p w:rsidR="00461E46" w:rsidRPr="0052460A" w:rsidRDefault="00461E46" w:rsidP="00F828AD">
      <w:pPr>
        <w:keepLines/>
        <w:rPr>
          <w:bCs/>
          <w:sz w:val="24"/>
        </w:rPr>
      </w:pPr>
    </w:p>
    <w:p w:rsidR="00F828AD" w:rsidRDefault="00F828AD" w:rsidP="00F828AD">
      <w:pPr>
        <w:keepLines/>
        <w:rPr>
          <w:sz w:val="24"/>
        </w:rPr>
      </w:pPr>
      <w:r>
        <w:rPr>
          <w:b/>
          <w:sz w:val="24"/>
        </w:rPr>
        <w:tab/>
      </w:r>
      <w:r w:rsidRPr="00F47D0F">
        <w:rPr>
          <w:b/>
          <w:sz w:val="24"/>
        </w:rPr>
        <w:t>§ </w:t>
      </w:r>
      <w:r>
        <w:rPr>
          <w:b/>
          <w:sz w:val="24"/>
        </w:rPr>
        <w:t>1</w:t>
      </w:r>
      <w:r w:rsidRPr="00F47D0F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Po przeprowadzeniu</w:t>
      </w:r>
      <w:r w:rsidR="0034589E">
        <w:rPr>
          <w:sz w:val="24"/>
        </w:rPr>
        <w:t xml:space="preserve"> konsultacji społecznych, dokonuje się podziału sołectwa Świętosław na dwa odrębne sołectwa:</w:t>
      </w:r>
    </w:p>
    <w:p w:rsidR="0034589E" w:rsidRDefault="0034589E" w:rsidP="0034589E">
      <w:pPr>
        <w:pStyle w:val="Akapitzlist"/>
        <w:keepLines/>
        <w:numPr>
          <w:ilvl w:val="0"/>
          <w:numId w:val="1"/>
        </w:numPr>
        <w:rPr>
          <w:sz w:val="24"/>
        </w:rPr>
      </w:pPr>
      <w:r>
        <w:rPr>
          <w:sz w:val="24"/>
        </w:rPr>
        <w:t>Świętosław, w skład którego wchodzi wieś Świętosław,</w:t>
      </w:r>
    </w:p>
    <w:p w:rsidR="0034589E" w:rsidRDefault="0034589E" w:rsidP="0034589E">
      <w:pPr>
        <w:pStyle w:val="Akapitzlist"/>
        <w:keepLines/>
        <w:numPr>
          <w:ilvl w:val="0"/>
          <w:numId w:val="1"/>
        </w:numPr>
        <w:rPr>
          <w:sz w:val="24"/>
        </w:rPr>
      </w:pPr>
      <w:r>
        <w:rPr>
          <w:sz w:val="24"/>
        </w:rPr>
        <w:t>Bocień, w skład którego wchodzi wieś Bocień.</w:t>
      </w:r>
    </w:p>
    <w:p w:rsidR="0034589E" w:rsidRDefault="0034589E" w:rsidP="0034589E">
      <w:pPr>
        <w:keepLines/>
        <w:rPr>
          <w:sz w:val="24"/>
        </w:rPr>
      </w:pPr>
    </w:p>
    <w:p w:rsidR="0034589E" w:rsidRDefault="0034589E" w:rsidP="0034589E">
      <w:pPr>
        <w:keepLines/>
        <w:ind w:firstLine="360"/>
        <w:rPr>
          <w:sz w:val="24"/>
        </w:rPr>
      </w:pPr>
      <w:r w:rsidRPr="0034589E">
        <w:rPr>
          <w:b/>
          <w:bCs/>
          <w:sz w:val="24"/>
        </w:rPr>
        <w:t>§2.</w:t>
      </w:r>
      <w:r>
        <w:rPr>
          <w:sz w:val="24"/>
        </w:rPr>
        <w:t xml:space="preserve"> Nadaje się Sołectwu Bocień statut, w brzmieniu określonym w załączniku do uchwały.</w:t>
      </w:r>
    </w:p>
    <w:p w:rsidR="0034589E" w:rsidRDefault="0034589E" w:rsidP="0034589E">
      <w:pPr>
        <w:keepLines/>
        <w:ind w:firstLine="360"/>
        <w:rPr>
          <w:sz w:val="24"/>
        </w:rPr>
      </w:pPr>
    </w:p>
    <w:p w:rsidR="0034589E" w:rsidRDefault="0034589E" w:rsidP="0034589E">
      <w:pPr>
        <w:keepLines/>
        <w:ind w:firstLine="360"/>
        <w:rPr>
          <w:sz w:val="24"/>
        </w:rPr>
      </w:pPr>
      <w:r w:rsidRPr="0034589E">
        <w:rPr>
          <w:b/>
          <w:bCs/>
          <w:sz w:val="24"/>
        </w:rPr>
        <w:t>§</w:t>
      </w:r>
      <w:r>
        <w:rPr>
          <w:b/>
          <w:bCs/>
          <w:sz w:val="24"/>
        </w:rPr>
        <w:t>3</w:t>
      </w:r>
      <w:r w:rsidRPr="0034589E">
        <w:rPr>
          <w:b/>
          <w:bCs/>
          <w:sz w:val="24"/>
        </w:rPr>
        <w:t>.</w:t>
      </w:r>
      <w:r>
        <w:rPr>
          <w:sz w:val="24"/>
        </w:rPr>
        <w:t xml:space="preserve"> W statucie Sołectwa Świętosław stanowiącym </w:t>
      </w:r>
      <w:r w:rsidR="00941277">
        <w:rPr>
          <w:sz w:val="24"/>
        </w:rPr>
        <w:t>załącznik do uchwały nr VIII/</w:t>
      </w:r>
      <w:r w:rsidR="00D71E66">
        <w:rPr>
          <w:sz w:val="24"/>
        </w:rPr>
        <w:t>71</w:t>
      </w:r>
      <w:r w:rsidR="00941277">
        <w:rPr>
          <w:sz w:val="24"/>
        </w:rPr>
        <w:t>/20</w:t>
      </w:r>
      <w:r w:rsidR="00D71E66">
        <w:rPr>
          <w:sz w:val="24"/>
        </w:rPr>
        <w:t>0</w:t>
      </w:r>
      <w:r w:rsidR="00941277">
        <w:rPr>
          <w:sz w:val="24"/>
        </w:rPr>
        <w:t>3 Rady Gminy Chełmża z dnia 23 kwietnia 20</w:t>
      </w:r>
      <w:r w:rsidR="00D71E66">
        <w:rPr>
          <w:sz w:val="24"/>
        </w:rPr>
        <w:t>0</w:t>
      </w:r>
      <w:r w:rsidR="00941277">
        <w:rPr>
          <w:sz w:val="24"/>
        </w:rPr>
        <w:t>3 r. (</w:t>
      </w:r>
      <w:proofErr w:type="spellStart"/>
      <w:r w:rsidR="00941277">
        <w:rPr>
          <w:sz w:val="24"/>
        </w:rPr>
        <w:t>Dz.Urz</w:t>
      </w:r>
      <w:proofErr w:type="spellEnd"/>
      <w:r w:rsidR="00941277">
        <w:rPr>
          <w:sz w:val="24"/>
        </w:rPr>
        <w:t xml:space="preserve">. </w:t>
      </w:r>
      <w:proofErr w:type="spellStart"/>
      <w:r w:rsidR="00941277">
        <w:rPr>
          <w:sz w:val="24"/>
        </w:rPr>
        <w:t>Woj.Kuj</w:t>
      </w:r>
      <w:proofErr w:type="spellEnd"/>
      <w:r w:rsidR="00941277">
        <w:rPr>
          <w:sz w:val="24"/>
        </w:rPr>
        <w:t>.-Pom. Nr 112, poz. 15</w:t>
      </w:r>
      <w:r w:rsidR="00D71E66">
        <w:rPr>
          <w:sz w:val="24"/>
        </w:rPr>
        <w:t>93</w:t>
      </w:r>
      <w:r w:rsidR="00941277">
        <w:rPr>
          <w:sz w:val="24"/>
        </w:rPr>
        <w:t>, z 2018 r. poz. 67</w:t>
      </w:r>
      <w:r w:rsidR="00D71E66">
        <w:rPr>
          <w:sz w:val="24"/>
        </w:rPr>
        <w:t>46</w:t>
      </w:r>
      <w:r w:rsidR="00941277">
        <w:rPr>
          <w:sz w:val="24"/>
        </w:rPr>
        <w:t xml:space="preserve"> oraz z 2023 r. poz. </w:t>
      </w:r>
      <w:r w:rsidR="00D71E66">
        <w:rPr>
          <w:sz w:val="24"/>
        </w:rPr>
        <w:t>4022) wprowadza się zmianę treści §2, który otrzymuje brzmienie:</w:t>
      </w:r>
    </w:p>
    <w:p w:rsidR="00D71E66" w:rsidRDefault="00D71E66" w:rsidP="00D71E66">
      <w:pPr>
        <w:keepLines/>
        <w:ind w:firstLine="360"/>
        <w:rPr>
          <w:sz w:val="24"/>
        </w:rPr>
      </w:pPr>
      <w:r>
        <w:rPr>
          <w:sz w:val="24"/>
        </w:rPr>
        <w:t xml:space="preserve">„ §2. Sołectwo Świętosław tworzy wieś Świętosław”. </w:t>
      </w:r>
    </w:p>
    <w:p w:rsidR="00D71E66" w:rsidRDefault="00D71E66" w:rsidP="00D71E66">
      <w:pPr>
        <w:keepLines/>
        <w:ind w:firstLine="360"/>
        <w:rPr>
          <w:sz w:val="24"/>
        </w:rPr>
      </w:pPr>
    </w:p>
    <w:p w:rsidR="00F828AD" w:rsidRPr="00D71E66" w:rsidRDefault="00F828AD" w:rsidP="00D71E66">
      <w:pPr>
        <w:keepLines/>
        <w:ind w:firstLine="360"/>
        <w:rPr>
          <w:sz w:val="24"/>
        </w:rPr>
      </w:pPr>
      <w:r>
        <w:rPr>
          <w:b/>
          <w:bCs/>
          <w:sz w:val="24"/>
        </w:rPr>
        <w:t>§ </w:t>
      </w:r>
      <w:r w:rsidR="00D71E66">
        <w:rPr>
          <w:b/>
          <w:bCs/>
          <w:sz w:val="24"/>
        </w:rPr>
        <w:t>4</w:t>
      </w:r>
      <w:r w:rsidRPr="00137B5B">
        <w:rPr>
          <w:b/>
          <w:bCs/>
          <w:sz w:val="24"/>
        </w:rPr>
        <w:t>. </w:t>
      </w:r>
      <w:r w:rsidRPr="001F3A3F">
        <w:rPr>
          <w:bCs/>
          <w:sz w:val="24"/>
        </w:rPr>
        <w:t>Uchwała wchodzi w</w:t>
      </w:r>
      <w:r>
        <w:rPr>
          <w:bCs/>
          <w:sz w:val="24"/>
        </w:rPr>
        <w:t xml:space="preserve"> życie </w:t>
      </w:r>
      <w:r w:rsidR="00D71E66">
        <w:rPr>
          <w:bCs/>
          <w:sz w:val="24"/>
        </w:rPr>
        <w:t xml:space="preserve">po upływie 14 dni od jej ogłoszenia w Dzienniku Urzędowym Województwa Kujawsko-Pomorskiego. </w:t>
      </w: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  <w:rPr>
          <w:bCs/>
          <w:sz w:val="24"/>
        </w:rPr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  <w:rPr>
          <w:bCs/>
          <w:sz w:val="24"/>
        </w:rPr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  <w:rPr>
          <w:bCs/>
          <w:sz w:val="24"/>
        </w:rPr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  <w:rPr>
          <w:bCs/>
          <w:sz w:val="24"/>
        </w:rPr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  <w:rPr>
          <w:bCs/>
          <w:sz w:val="24"/>
        </w:rPr>
      </w:pPr>
    </w:p>
    <w:p w:rsidR="00F828AD" w:rsidRDefault="00F828AD" w:rsidP="00F828AD">
      <w:pPr>
        <w:tabs>
          <w:tab w:val="left" w:pos="709"/>
        </w:tabs>
        <w:autoSpaceDE w:val="0"/>
        <w:autoSpaceDN w:val="0"/>
        <w:adjustRightInd w:val="0"/>
        <w:rPr>
          <w:sz w:val="24"/>
        </w:rPr>
      </w:pPr>
    </w:p>
    <w:p w:rsidR="00F828AD" w:rsidRPr="00F47D0F" w:rsidRDefault="00F828AD" w:rsidP="00F828AD">
      <w:pPr>
        <w:keepLines/>
        <w:ind w:firstLine="340"/>
        <w:rPr>
          <w:sz w:val="24"/>
        </w:rPr>
      </w:pPr>
    </w:p>
    <w:p w:rsidR="00F828AD" w:rsidRDefault="00F828AD" w:rsidP="00F828AD"/>
    <w:p w:rsidR="00F828AD" w:rsidRDefault="00F828AD" w:rsidP="00F828AD"/>
    <w:p w:rsidR="00F828AD" w:rsidRDefault="00F828AD" w:rsidP="00F828AD"/>
    <w:p w:rsidR="00F828AD" w:rsidRDefault="00F828AD" w:rsidP="00F828AD"/>
    <w:p w:rsidR="00F828AD" w:rsidRDefault="00F828AD" w:rsidP="00F828AD"/>
    <w:p w:rsidR="00185FF5" w:rsidRDefault="00185FF5" w:rsidP="00F828AD">
      <w:pPr>
        <w:rPr>
          <w:color w:val="000000"/>
          <w:sz w:val="24"/>
        </w:rPr>
      </w:pPr>
    </w:p>
    <w:p w:rsidR="00F828AD" w:rsidRDefault="00D71E66" w:rsidP="00DD3500">
      <w:pPr>
        <w:ind w:left="5670"/>
        <w:rPr>
          <w:color w:val="000000"/>
          <w:sz w:val="24"/>
        </w:rPr>
      </w:pPr>
      <w:r>
        <w:rPr>
          <w:color w:val="000000"/>
          <w:sz w:val="24"/>
        </w:rPr>
        <w:lastRenderedPageBreak/>
        <w:t>Załącznik do uchwały Nr IV/…/24</w:t>
      </w:r>
    </w:p>
    <w:p w:rsidR="00D71E66" w:rsidRDefault="00D71E66" w:rsidP="00DD3500">
      <w:pPr>
        <w:ind w:left="5670"/>
        <w:rPr>
          <w:color w:val="000000"/>
          <w:sz w:val="24"/>
        </w:rPr>
      </w:pPr>
      <w:r>
        <w:rPr>
          <w:color w:val="000000"/>
          <w:sz w:val="24"/>
        </w:rPr>
        <w:t>Rady Gminy Chełmża</w:t>
      </w:r>
    </w:p>
    <w:p w:rsidR="00D71E66" w:rsidRDefault="00D71E66" w:rsidP="00DD3500">
      <w:pPr>
        <w:ind w:left="5670"/>
        <w:rPr>
          <w:color w:val="000000"/>
          <w:sz w:val="24"/>
        </w:rPr>
      </w:pPr>
      <w:r>
        <w:rPr>
          <w:color w:val="000000"/>
          <w:sz w:val="24"/>
        </w:rPr>
        <w:t>z dnia ……………………………..</w:t>
      </w:r>
    </w:p>
    <w:p w:rsidR="00D71E66" w:rsidRDefault="00D71E66" w:rsidP="00C06427">
      <w:pPr>
        <w:rPr>
          <w:color w:val="000000"/>
          <w:sz w:val="24"/>
        </w:rPr>
      </w:pPr>
    </w:p>
    <w:p w:rsidR="00D71E66" w:rsidRDefault="00545530" w:rsidP="00DD3500">
      <w:pPr>
        <w:jc w:val="center"/>
        <w:rPr>
          <w:b/>
          <w:bCs/>
          <w:color w:val="000000"/>
          <w:sz w:val="24"/>
        </w:rPr>
      </w:pPr>
      <w:r w:rsidRPr="00142ADB">
        <w:rPr>
          <w:b/>
          <w:bCs/>
          <w:color w:val="000000"/>
          <w:sz w:val="24"/>
        </w:rPr>
        <w:t xml:space="preserve">STATUT SOŁECTWA </w:t>
      </w:r>
      <w:r>
        <w:rPr>
          <w:b/>
          <w:bCs/>
          <w:color w:val="000000"/>
          <w:sz w:val="24"/>
        </w:rPr>
        <w:t>BOCIEŃ</w:t>
      </w:r>
    </w:p>
    <w:p w:rsidR="00DD3500" w:rsidRPr="00142ADB" w:rsidRDefault="00DD3500" w:rsidP="00DD3500">
      <w:pPr>
        <w:jc w:val="center"/>
        <w:rPr>
          <w:b/>
          <w:bCs/>
          <w:color w:val="000000"/>
          <w:sz w:val="24"/>
        </w:rPr>
      </w:pPr>
    </w:p>
    <w:p w:rsidR="00142ADB" w:rsidRPr="00142ADB" w:rsidRDefault="00142ADB" w:rsidP="00DD3500">
      <w:pPr>
        <w:jc w:val="center"/>
        <w:outlineLvl w:val="3"/>
        <w:rPr>
          <w:b/>
          <w:bCs/>
          <w:sz w:val="24"/>
        </w:rPr>
      </w:pPr>
      <w:r w:rsidRPr="00142ADB">
        <w:rPr>
          <w:b/>
          <w:bCs/>
          <w:sz w:val="24"/>
        </w:rPr>
        <w:t>Rozdział  I</w:t>
      </w:r>
    </w:p>
    <w:p w:rsidR="00142ADB" w:rsidRDefault="00142ADB" w:rsidP="00DD3500">
      <w:pPr>
        <w:jc w:val="center"/>
        <w:outlineLvl w:val="4"/>
        <w:rPr>
          <w:b/>
          <w:bCs/>
          <w:sz w:val="24"/>
        </w:rPr>
      </w:pPr>
      <w:r w:rsidRPr="00142ADB">
        <w:rPr>
          <w:b/>
          <w:bCs/>
          <w:sz w:val="24"/>
        </w:rPr>
        <w:t>Postanowienie ogólne</w:t>
      </w:r>
    </w:p>
    <w:p w:rsidR="00DD3500" w:rsidRPr="00142ADB" w:rsidRDefault="00DD3500" w:rsidP="00DD3500">
      <w:pPr>
        <w:jc w:val="center"/>
        <w:outlineLvl w:val="4"/>
        <w:rPr>
          <w:b/>
          <w:bCs/>
          <w:sz w:val="24"/>
        </w:rPr>
      </w:pPr>
    </w:p>
    <w:p w:rsidR="00142ADB" w:rsidRPr="00142ADB" w:rsidRDefault="00142ADB" w:rsidP="00DD3500">
      <w:pPr>
        <w:ind w:firstLine="708"/>
        <w:rPr>
          <w:sz w:val="24"/>
        </w:rPr>
      </w:pPr>
      <w:r w:rsidRPr="00142ADB">
        <w:rPr>
          <w:b/>
          <w:bCs/>
          <w:sz w:val="24"/>
        </w:rPr>
        <w:t>§  1</w:t>
      </w:r>
      <w:r w:rsidRPr="00142ADB">
        <w:rPr>
          <w:sz w:val="24"/>
        </w:rPr>
        <w:t>. Sołectwo Świętosław działa na podstawie: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1) ustawy z dnia 8 marca 1990 r. o samorządzie gminnym (</w:t>
      </w:r>
      <w:proofErr w:type="spellStart"/>
      <w:r>
        <w:t>t.j</w:t>
      </w:r>
      <w:proofErr w:type="spellEnd"/>
      <w:r>
        <w:t>. Dz. U. z 2024 r. poz. 609 i 721</w:t>
      </w:r>
      <w:r w:rsidRPr="00142ADB">
        <w:rPr>
          <w:sz w:val="24"/>
        </w:rPr>
        <w:t>);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Statutu Gminy Chełmża;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3) uchwał Rady Gminy Chełmża;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4) niniejszego statutu.</w:t>
      </w:r>
    </w:p>
    <w:p w:rsidR="00142ADB" w:rsidRPr="00DD3500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2. </w:t>
      </w:r>
      <w:r w:rsidRPr="00142ADB">
        <w:rPr>
          <w:sz w:val="24"/>
        </w:rPr>
        <w:t xml:space="preserve">Sołectwo </w:t>
      </w:r>
      <w:r w:rsidR="00545530">
        <w:rPr>
          <w:sz w:val="24"/>
        </w:rPr>
        <w:t>Bocień</w:t>
      </w:r>
      <w:r w:rsidRPr="00142ADB">
        <w:rPr>
          <w:sz w:val="24"/>
        </w:rPr>
        <w:t xml:space="preserve"> tworz</w:t>
      </w:r>
      <w:r w:rsidR="00DD3500" w:rsidRPr="00DD3500">
        <w:rPr>
          <w:sz w:val="24"/>
        </w:rPr>
        <w:t xml:space="preserve">y wieś </w:t>
      </w:r>
      <w:r w:rsidR="00545530">
        <w:rPr>
          <w:sz w:val="24"/>
        </w:rPr>
        <w:t>Bocień</w:t>
      </w:r>
      <w:r w:rsidRPr="00142ADB">
        <w:rPr>
          <w:sz w:val="24"/>
        </w:rPr>
        <w:t>.</w:t>
      </w:r>
    </w:p>
    <w:p w:rsidR="00DD3500" w:rsidRPr="00142ADB" w:rsidRDefault="00DD3500" w:rsidP="00C06427">
      <w:pPr>
        <w:spacing w:after="120"/>
        <w:rPr>
          <w:b/>
          <w:bCs/>
          <w:sz w:val="24"/>
        </w:rPr>
      </w:pPr>
    </w:p>
    <w:p w:rsidR="00142ADB" w:rsidRPr="00142ADB" w:rsidRDefault="00142ADB" w:rsidP="00DD3500">
      <w:pPr>
        <w:jc w:val="center"/>
        <w:outlineLvl w:val="3"/>
        <w:rPr>
          <w:b/>
          <w:bCs/>
          <w:sz w:val="24"/>
        </w:rPr>
      </w:pPr>
      <w:r w:rsidRPr="00142ADB">
        <w:rPr>
          <w:b/>
          <w:bCs/>
          <w:sz w:val="24"/>
        </w:rPr>
        <w:t>Rozdział  II</w:t>
      </w:r>
    </w:p>
    <w:p w:rsidR="00142ADB" w:rsidRDefault="00142ADB" w:rsidP="00DD3500">
      <w:pPr>
        <w:jc w:val="center"/>
        <w:outlineLvl w:val="4"/>
        <w:rPr>
          <w:b/>
          <w:bCs/>
          <w:sz w:val="24"/>
        </w:rPr>
      </w:pPr>
      <w:r w:rsidRPr="00142ADB">
        <w:rPr>
          <w:b/>
          <w:bCs/>
          <w:sz w:val="24"/>
        </w:rPr>
        <w:t>Organy sołectwa</w:t>
      </w:r>
    </w:p>
    <w:p w:rsidR="00DD3500" w:rsidRPr="00142ADB" w:rsidRDefault="00DD3500" w:rsidP="00DD3500">
      <w:pPr>
        <w:outlineLvl w:val="4"/>
        <w:rPr>
          <w:b/>
          <w:bCs/>
          <w:sz w:val="24"/>
        </w:rPr>
      </w:pPr>
    </w:p>
    <w:p w:rsidR="00142ADB" w:rsidRPr="00142ADB" w:rsidRDefault="00142ADB" w:rsidP="00DD3500">
      <w:pPr>
        <w:ind w:firstLine="708"/>
        <w:rPr>
          <w:sz w:val="24"/>
        </w:rPr>
      </w:pPr>
      <w:r w:rsidRPr="00142ADB">
        <w:rPr>
          <w:b/>
          <w:bCs/>
          <w:sz w:val="24"/>
        </w:rPr>
        <w:t>§  3.</w:t>
      </w:r>
      <w:r w:rsidRPr="00142ADB">
        <w:rPr>
          <w:sz w:val="24"/>
        </w:rPr>
        <w:t> Organami sołectwa są: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1) Zebranie Wiejskie;</w:t>
      </w:r>
    </w:p>
    <w:p w:rsidR="00142ADB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2) Sołtys.</w:t>
      </w:r>
    </w:p>
    <w:p w:rsidR="00142ADB" w:rsidRP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4.</w:t>
      </w:r>
      <w:r w:rsidRPr="00142ADB">
        <w:rPr>
          <w:sz w:val="24"/>
        </w:rPr>
        <w:t> Kadencja Rady Sołeckiej i Sołtysa trwa pięć lat licząc od dnia wyborów.</w:t>
      </w:r>
    </w:p>
    <w:p w:rsidR="00142ADB" w:rsidRP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5.</w:t>
      </w:r>
      <w:r w:rsidRPr="00142ADB">
        <w:rPr>
          <w:sz w:val="24"/>
        </w:rPr>
        <w:t xml:space="preserve"> Rada Sołecka i Sołtys mogą być odwołani przed upływem kadencji przez Zebranie Wiejskie, jeżeli nie wykonują swoich obowiązków, naruszają postanowienia </w:t>
      </w:r>
      <w:r w:rsidRPr="00142ADB">
        <w:rPr>
          <w:i/>
          <w:iCs/>
          <w:sz w:val="24"/>
        </w:rPr>
        <w:t>Statutu Sołectwa</w:t>
      </w:r>
      <w:r w:rsidRPr="00142ADB">
        <w:rPr>
          <w:sz w:val="24"/>
        </w:rPr>
        <w:t xml:space="preserve"> lub uchwały Zebrania Wiejskiego.</w:t>
      </w:r>
    </w:p>
    <w:p w:rsidR="00142ADB" w:rsidRP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6.</w:t>
      </w:r>
      <w:r w:rsidRPr="00142ADB">
        <w:rPr>
          <w:sz w:val="24"/>
        </w:rPr>
        <w:t> Jeżeli w trakcie 5-letniej kadencji przeprowadzono wybory Sołtysa, wybory uzupełniające lub wybrano Radę Sołecką w nowym składzie § 4 nie stosuje się.</w:t>
      </w:r>
    </w:p>
    <w:p w:rsidR="00142ADB" w:rsidRP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7.</w:t>
      </w:r>
      <w:r w:rsidRPr="00142ADB">
        <w:rPr>
          <w:sz w:val="24"/>
        </w:rPr>
        <w:t> </w:t>
      </w:r>
      <w:r w:rsidR="00DD3500">
        <w:rPr>
          <w:sz w:val="24"/>
        </w:rPr>
        <w:t xml:space="preserve"> </w:t>
      </w:r>
      <w:r w:rsidRPr="00142ADB">
        <w:rPr>
          <w:sz w:val="24"/>
        </w:rPr>
        <w:t>Odwołanie z zajmowanej funkcji powinno poprzedzić wysłuchanie zainteresowanego.</w:t>
      </w:r>
    </w:p>
    <w:p w:rsidR="00142ADB" w:rsidRP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8.</w:t>
      </w:r>
      <w:r w:rsidRPr="00142ADB">
        <w:rPr>
          <w:sz w:val="24"/>
        </w:rPr>
        <w:t> Odwołanie następuje w głosowaniu tajnym bezwzględną większością głosów (50%+1 ważnie oddanych głosów).</w:t>
      </w:r>
    </w:p>
    <w:p w:rsidR="00142ADB" w:rsidRP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9.</w:t>
      </w:r>
      <w:r w:rsidRPr="00142ADB">
        <w:rPr>
          <w:sz w:val="24"/>
        </w:rPr>
        <w:t> Przy odwołaniu przepisy § 3</w:t>
      </w:r>
      <w:r w:rsidR="00B72881">
        <w:rPr>
          <w:sz w:val="24"/>
        </w:rPr>
        <w:t>7</w:t>
      </w:r>
      <w:r w:rsidRPr="00142ADB">
        <w:rPr>
          <w:sz w:val="24"/>
        </w:rPr>
        <w:t>, § 3</w:t>
      </w:r>
      <w:r w:rsidR="00B72881">
        <w:rPr>
          <w:sz w:val="24"/>
        </w:rPr>
        <w:t>8</w:t>
      </w:r>
      <w:r w:rsidRPr="00142ADB">
        <w:rPr>
          <w:sz w:val="24"/>
        </w:rPr>
        <w:t xml:space="preserve">, § </w:t>
      </w:r>
      <w:r w:rsidR="00B72881">
        <w:rPr>
          <w:sz w:val="24"/>
        </w:rPr>
        <w:t>39</w:t>
      </w:r>
      <w:r w:rsidRPr="00142ADB">
        <w:rPr>
          <w:sz w:val="24"/>
        </w:rPr>
        <w:t>, § 4</w:t>
      </w:r>
      <w:r w:rsidR="00B72881">
        <w:rPr>
          <w:sz w:val="24"/>
        </w:rPr>
        <w:t>0</w:t>
      </w:r>
      <w:r w:rsidRPr="00142ADB">
        <w:rPr>
          <w:sz w:val="24"/>
        </w:rPr>
        <w:t>,§ 4</w:t>
      </w:r>
      <w:r w:rsidR="00B72881">
        <w:rPr>
          <w:sz w:val="24"/>
        </w:rPr>
        <w:t>1</w:t>
      </w:r>
      <w:r w:rsidRPr="00142ADB">
        <w:rPr>
          <w:sz w:val="24"/>
        </w:rPr>
        <w:t xml:space="preserve"> stosuje się odpowiednio.</w:t>
      </w:r>
    </w:p>
    <w:p w:rsidR="00142ADB" w:rsidRP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10.</w:t>
      </w:r>
      <w:r w:rsidRPr="00142ADB">
        <w:rPr>
          <w:sz w:val="24"/>
        </w:rPr>
        <w:t> W przypadku odwołania lub rezygnacji z zajmowanej funkcji Sołtysa lub członka Rady Sołeckiej, Rada Gminy Chełmża zarządza przeprowadzenie wyborów uzupełniających.</w:t>
      </w:r>
    </w:p>
    <w:p w:rsidR="00142ADB" w:rsidRDefault="00142ADB" w:rsidP="00DD350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11.</w:t>
      </w:r>
      <w:r w:rsidRPr="00142ADB">
        <w:rPr>
          <w:sz w:val="24"/>
        </w:rPr>
        <w:t> Do wyborów, o którym mowa w § 10, przepisy rozdziału IV i V statutu stosuje się odpowiednio.</w:t>
      </w:r>
    </w:p>
    <w:p w:rsidR="00DD3500" w:rsidRPr="00142ADB" w:rsidRDefault="00DD3500" w:rsidP="00C06427">
      <w:pPr>
        <w:spacing w:after="120"/>
        <w:rPr>
          <w:sz w:val="24"/>
        </w:rPr>
      </w:pPr>
    </w:p>
    <w:p w:rsidR="00142ADB" w:rsidRPr="00142ADB" w:rsidRDefault="00142ADB" w:rsidP="00DD3500">
      <w:pPr>
        <w:jc w:val="center"/>
        <w:outlineLvl w:val="3"/>
        <w:rPr>
          <w:b/>
          <w:bCs/>
          <w:sz w:val="24"/>
        </w:rPr>
      </w:pPr>
      <w:r w:rsidRPr="00142ADB">
        <w:rPr>
          <w:b/>
          <w:bCs/>
          <w:sz w:val="24"/>
        </w:rPr>
        <w:t>Rozdział  III</w:t>
      </w:r>
    </w:p>
    <w:p w:rsidR="00142ADB" w:rsidRDefault="00142ADB" w:rsidP="00DD3500">
      <w:pPr>
        <w:jc w:val="center"/>
        <w:outlineLvl w:val="4"/>
        <w:rPr>
          <w:b/>
          <w:bCs/>
          <w:sz w:val="24"/>
        </w:rPr>
      </w:pPr>
      <w:r w:rsidRPr="00142ADB">
        <w:rPr>
          <w:b/>
          <w:bCs/>
          <w:sz w:val="24"/>
        </w:rPr>
        <w:t>Kompetencje i zadania organów</w:t>
      </w:r>
    </w:p>
    <w:p w:rsidR="00DD3500" w:rsidRPr="00142ADB" w:rsidRDefault="00DD3500" w:rsidP="00DD3500">
      <w:pPr>
        <w:jc w:val="center"/>
        <w:outlineLvl w:val="4"/>
        <w:rPr>
          <w:b/>
          <w:bCs/>
          <w:sz w:val="24"/>
        </w:rPr>
      </w:pP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b/>
          <w:bCs/>
          <w:sz w:val="24"/>
        </w:rPr>
        <w:t>§  12.</w:t>
      </w:r>
      <w:r w:rsidRPr="00142ADB">
        <w:rPr>
          <w:sz w:val="24"/>
        </w:rPr>
        <w:t> 1. Zebranie Wiejskie jest organem uchwałodawczym w sołectwie.</w:t>
      </w:r>
    </w:p>
    <w:p w:rsidR="00142ADB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2. Prawo do udziału w Zebraniach Wiejskich mają wszyscy mieszkańcy sołectwa.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b/>
          <w:bCs/>
          <w:sz w:val="24"/>
        </w:rPr>
        <w:t>§  13.</w:t>
      </w:r>
      <w:r w:rsidRPr="00142ADB">
        <w:rPr>
          <w:sz w:val="24"/>
        </w:rPr>
        <w:t> Do wyłącznej właściwości Zebrania Wiejskiego należy: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lastRenderedPageBreak/>
        <w:t>1) ustalenie sposobu zarządzania i korzystania z mienia komunalnego będącego w posiadaniu sołectwa;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uchwalenie rocznego planu finansowo-rzeczowego sołectwa oraz programu działania;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3) wybór i odwołanie Sołtysa oraz Rady Sołeckiej;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4) powoływanie doraźnych komisji;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5) rozpatrywanie rocznych sprawozdań z działalności Sołtysa i Rady Sołeckiej;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6) kontrola Sołtysa i Rady Sołeckiej z wykonywania przez nich obowiązków;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7) rozpatrywanie sprawozdania z wykonania planu finansowo-rzeczowego sołectwa;</w:t>
      </w:r>
    </w:p>
    <w:p w:rsidR="00142ADB" w:rsidRPr="00142ADB" w:rsidRDefault="00142ADB" w:rsidP="00C06427">
      <w:pPr>
        <w:rPr>
          <w:sz w:val="24"/>
        </w:rPr>
      </w:pPr>
      <w:r>
        <w:rPr>
          <w:sz w:val="24"/>
        </w:rPr>
        <w:t>8</w:t>
      </w:r>
      <w:r w:rsidRPr="00142ADB">
        <w:rPr>
          <w:sz w:val="24"/>
        </w:rPr>
        <w:t>) o właściwe funkcjonowanie i utrzymanie w należytym stanie obiektów i urządzeń o charakterze publicznym w szczególności dróg, chodników, przystanków autobusowych, sieci oświetleniowych.</w:t>
      </w:r>
    </w:p>
    <w:p w:rsidR="00142ADB" w:rsidRPr="00142ADB" w:rsidRDefault="00142ADB" w:rsidP="00C06427">
      <w:pPr>
        <w:rPr>
          <w:sz w:val="24"/>
        </w:rPr>
      </w:pPr>
      <w:r>
        <w:rPr>
          <w:sz w:val="24"/>
        </w:rPr>
        <w:t>9</w:t>
      </w:r>
      <w:r w:rsidRPr="00142ADB">
        <w:rPr>
          <w:sz w:val="24"/>
        </w:rPr>
        <w:t>) określenie liczebności Rady Sołeckiej;</w:t>
      </w:r>
    </w:p>
    <w:p w:rsidR="00142ADB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1</w:t>
      </w:r>
      <w:r>
        <w:rPr>
          <w:sz w:val="24"/>
        </w:rPr>
        <w:t>0</w:t>
      </w:r>
      <w:r w:rsidRPr="00142ADB">
        <w:rPr>
          <w:sz w:val="24"/>
        </w:rPr>
        <w:t>) przyjęcie wniosku o przyznanie środków z Funduszu Sołeckiego.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b/>
          <w:bCs/>
          <w:sz w:val="24"/>
        </w:rPr>
        <w:t>§  14.</w:t>
      </w:r>
      <w:r w:rsidRPr="00142ADB">
        <w:rPr>
          <w:sz w:val="24"/>
        </w:rPr>
        <w:t> 1. Zebranie Wiejskie zwoływane jest przez Sołtysa lub na pisemny wniosek: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1) co najmniej 10 mieszkańców uprawnionych do udziału w Zebraniu Wiejskim;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Rady Sołeckiej;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3) organów gminy;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4) radnego reprezentującego okręg wyborczy, do którego należy sołectwo.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sz w:val="24"/>
        </w:rPr>
        <w:t>2. Zebranie Wiejskie odbywa się w miarę istniejących potrzeb, nie rzadziej niż dwa razy w roku w celu wykonania zadań określonych w § 13 pkt 2 i 5.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sz w:val="24"/>
        </w:rPr>
        <w:t>3. Zebranie Wiejskie na wniosek osób wymienionych w ust. 1 odbywa się najpóźniej w ciągu 7 dni od daty zgłoszenia wniosku.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sz w:val="24"/>
        </w:rPr>
        <w:t>4. O Zebraniu Wiejskim mieszkańcy Sołectwa są powiadamiani co najmniej na 3 dni przed zebraniem poprzez ogłoszenie na tablicy ogłoszeń w Sołectwie. Dopuszcza się dodatkowy sposób powiadamiania w formie kurendy, rozsyłania powiadomień sms oraz zamieszczenie informacji na portalach społecznościowych.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sz w:val="24"/>
        </w:rPr>
        <w:t>5. Zawiadomienie o Zebraniu Wiejskim powinno zawierać: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1) informację na czyj wniosek zebranie jest organizowane;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datę, godzinę i miejsce zebrania;</w:t>
      </w:r>
    </w:p>
    <w:p w:rsidR="00142ADB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3) proponowany porządek obrad.</w:t>
      </w:r>
    </w:p>
    <w:p w:rsidR="00142ADB" w:rsidRPr="00142ADB" w:rsidRDefault="00142ADB" w:rsidP="00B72881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15.</w:t>
      </w:r>
      <w:r w:rsidRPr="00142ADB">
        <w:rPr>
          <w:sz w:val="24"/>
        </w:rPr>
        <w:t> Dla ważności Zebrania Wiejskiego, innego niż wyborcze, wymagana jest frekwencja co najmniej 10 osób będących stałymi mieszkańcami sołectwa i uprawnionych do głosowania.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b/>
          <w:bCs/>
          <w:sz w:val="24"/>
        </w:rPr>
        <w:t>§  16.</w:t>
      </w:r>
      <w:r w:rsidRPr="00142ADB">
        <w:rPr>
          <w:sz w:val="24"/>
        </w:rPr>
        <w:t> 1. Uchwały Zebrania Wiejskiego, za wyjątkiem</w:t>
      </w:r>
      <w:r w:rsidR="00B72881">
        <w:rPr>
          <w:sz w:val="24"/>
        </w:rPr>
        <w:t xml:space="preserve"> </w:t>
      </w:r>
      <w:r w:rsidRPr="00142ADB">
        <w:rPr>
          <w:sz w:val="24"/>
        </w:rPr>
        <w:t>§ 13 pkt 3, zapadają zwykłą większością głosów w głosowaniu jawnym (liczba głosów "za" jest większa od liczby głosów "przeciw").</w:t>
      </w:r>
    </w:p>
    <w:p w:rsidR="00142ADB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2. Zebranie Wiejskie w sprawach należących do jego właściwości rozstrzyga w formie uchwał.</w:t>
      </w:r>
    </w:p>
    <w:p w:rsidR="00142ADB" w:rsidRPr="00142ADB" w:rsidRDefault="00142ADB" w:rsidP="00B72881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17.</w:t>
      </w:r>
      <w:r w:rsidRPr="00142ADB">
        <w:rPr>
          <w:sz w:val="24"/>
        </w:rPr>
        <w:t> Zebranie Wiejskie z zastrzeżeniem § 2</w:t>
      </w:r>
      <w:r w:rsidR="00B72881">
        <w:rPr>
          <w:sz w:val="24"/>
        </w:rPr>
        <w:t>2</w:t>
      </w:r>
      <w:r w:rsidRPr="00142ADB">
        <w:rPr>
          <w:sz w:val="24"/>
        </w:rPr>
        <w:t xml:space="preserve"> ust. 2pkt 4 i § 3</w:t>
      </w:r>
      <w:r w:rsidR="00545530">
        <w:rPr>
          <w:sz w:val="24"/>
        </w:rPr>
        <w:t>0</w:t>
      </w:r>
      <w:r w:rsidRPr="00142ADB">
        <w:rPr>
          <w:sz w:val="24"/>
        </w:rPr>
        <w:t xml:space="preserve"> prowadzi sołtys.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b/>
          <w:bCs/>
          <w:sz w:val="24"/>
        </w:rPr>
        <w:t>§  18.</w:t>
      </w:r>
      <w:r w:rsidRPr="00142ADB">
        <w:rPr>
          <w:sz w:val="24"/>
        </w:rPr>
        <w:t> 1. W głosowaniu biorą udział jedynie stali mieszkańcy sołectwa uprawnieni do głosowania (posiadają czynne prawo wyborcze).</w:t>
      </w:r>
    </w:p>
    <w:p w:rsidR="00142ADB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2. Wyniki głosowania ogłasza prowadzący Zebranie Wiejskie.</w:t>
      </w:r>
    </w:p>
    <w:p w:rsidR="00142ADB" w:rsidRPr="00142ADB" w:rsidRDefault="00142ADB" w:rsidP="00B72881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19.</w:t>
      </w:r>
      <w:r w:rsidRPr="00142ADB">
        <w:rPr>
          <w:sz w:val="24"/>
        </w:rPr>
        <w:t> W Zebraniu Wiejskim mogą brać udział radni oraz Wójt dla referowania spraw i udzielania wyjaśnień. Poza nimi w zebraniu może brać udział wyznaczony przez Wójta opiekun sołectwa oraz przedstawiciele instytucji i urzędów, których dotyczą sprawy stanowiące przedmiot obrad.</w:t>
      </w:r>
    </w:p>
    <w:p w:rsidR="00142ADB" w:rsidRPr="00142ADB" w:rsidRDefault="00142ADB" w:rsidP="00B72881">
      <w:pPr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0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1. Z każdego Zebrania Wiejskiego sporządza się protokół, który powinien zawierać: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lastRenderedPageBreak/>
        <w:t>1) datę, miejsce, godzinę zebrania i oznaczenie, w którym terminie zebranie się odbyło;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liczbę mieszkańców biorących udział w zebraniu i stwierdzenie prawomocności Zebrania Wiejskiego;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3) (uchylony);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4) zatwierdzenie porządku obrad;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5) przebieg obrad, zgłoszone i uchwalone wnioski;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6) uchwały podjęte przez Zebranie Wiejskie;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7) podpis prowadzącego zebranie i protokolanta.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sz w:val="24"/>
        </w:rPr>
        <w:t>2. Numerację protokołów zaczyna się początkiem każdego roku kalendarzowego (numer protokołu/rok).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1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Każdy mieszkaniec sołectwa ma prawo wglądu do protokołu, robienia notatek i odpisów.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2</w:t>
      </w:r>
      <w:r w:rsidRPr="00142ADB">
        <w:rPr>
          <w:sz w:val="24"/>
        </w:rPr>
        <w:t>. 1. Sołtys jest organem wykonawczym sołectwa.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sz w:val="24"/>
        </w:rPr>
        <w:t>2. Do zadań Sołtysa należy: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1) realizacja uchwał Zebrania Wiejskiego;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realizacja zadań z zakresu administracji samorządowej, zgodnie z uchwałami Rady Gminy Chełmża;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3) reprezentowanie sołectwa na zewnątrz;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4) zwoływanie Zebrania Wiejskiego z zastrzeżeniem § 3</w:t>
      </w:r>
      <w:r w:rsidR="00545530">
        <w:rPr>
          <w:sz w:val="24"/>
        </w:rPr>
        <w:t>0</w:t>
      </w:r>
      <w:r w:rsidRPr="00142ADB">
        <w:rPr>
          <w:sz w:val="24"/>
        </w:rPr>
        <w:t xml:space="preserve"> i przewodniczenie obradom o ile Zebranie Wiejskie nie postanowi inaczej;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5) przygotowanie projektów uchwał Zebrania Wiejskiego;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6) gospodarowanie mieniem komunalnym przekazanym sołectwu;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7) przygotowanie projektu rocznego planu finansowo-rzeczowego sołectwa;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8) sporządzanie sprawozdań z wykonania planu finansowo-rzeczowego oraz działalności sołtysa;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9) organizowanie samopomocy wśród mieszkańców Sołectwa;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10) organizowanie wspólnych prac na rzecz Sołectwa w szczególności poprzez inicjowanie prac społecznych;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11) inicjowanie akcji i konkursów mających na celu poprawę stanu sanitarnego, porządku i estetyki wsi;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12) organizowanie mieszkańców do ochrony przeciwpożarowej;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13) inicjowanie przedsięwzięć mających na celu zapewnienie opieki, organizowanie czasu wolnego oraz wypoczynku letniego i zimowego dzieci i młodzieży;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14) organizowanie różnych form pomocy sąsiedzkiej dla niepełnosprawnych, starszych i samotnych, dotkniętych klęskami żywiołowymi lub znajdujących się w trudnej sytuacji życiowej mieszkańców Sołectwa.</w:t>
      </w:r>
    </w:p>
    <w:p w:rsidR="00435DB9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3. W realizacji zadań określanych w ust. 2 pkt 1, 4, 5, 6, 7 Sołtysa wspomaga i współdziała z nim Rada Sołecka.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3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Sołtys jest członkiem Rady Sołeckiej i jej Przewodniczącym.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4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Rada Sołecka w przypadku niemożności wykonywania obowiązków przez Sołtysa, funkcję tę powierza jednemu z członków Rady Sołeckiej na okres nie dłuższy niż sześć miesięcy. O powierzeniu Rada Sołecka powiadamia niezwłocznie Wójta Gminy.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5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1. Rada Sołecka wspomaga działalność sołtysa.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sz w:val="24"/>
        </w:rPr>
        <w:t>2. W skład Rady Sołeckiej wchodzi od trzech do pięciu osób. Liczbę członków Rady Sołeckiej określa Zebranie Wiejskie w drodze uchwały.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6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Rada Sołecka realizuje następujące zadania: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1) wspomaga sołtysa w wykonywaniu uchwał Zebrania Wiejskiego;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wspomaga Sołtysa w realizacji jego zadań statutowych;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lastRenderedPageBreak/>
        <w:t>3) współdziała z Sołtysem w przygotowaniu projektów uchwał Zebrania Wiejskiego;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4) wspomaga Sołtysa w gospodarowaniu mieniem komunalnym przekazanym sołectwu;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5) współdziała z Sołtysem w przygotowaniu projektu rocznego planu finansowo-rzeczowego sołectwa;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6) opiniuje sprawozdanie z wykonywania planu rzeczowo-finansowego;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7) inicjuje zadania społeczno-użyteczne dla sołectwa i jego mieszkańców;</w:t>
      </w:r>
    </w:p>
    <w:p w:rsidR="00435DB9" w:rsidRPr="00142ADB" w:rsidRDefault="00142ADB" w:rsidP="00C06427">
      <w:pPr>
        <w:spacing w:after="120"/>
        <w:rPr>
          <w:sz w:val="24"/>
        </w:rPr>
      </w:pPr>
      <w:r w:rsidRPr="00142ADB">
        <w:rPr>
          <w:sz w:val="24"/>
        </w:rPr>
        <w:t>8) przygotowuje sprawozdanie ze swojej działalności.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7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Sołecka działa w oparciu o roczny plan pracy.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2</w:t>
      </w:r>
      <w:r w:rsidRPr="00C06427">
        <w:rPr>
          <w:b/>
          <w:bCs/>
          <w:sz w:val="24"/>
        </w:rPr>
        <w:t>8</w:t>
      </w:r>
      <w:r w:rsidRPr="00142ADB">
        <w:rPr>
          <w:b/>
          <w:bCs/>
          <w:sz w:val="24"/>
        </w:rPr>
        <w:t>. </w:t>
      </w:r>
      <w:r w:rsidRPr="00142ADB">
        <w:rPr>
          <w:sz w:val="24"/>
        </w:rPr>
        <w:t>1. Uchwały Rady Sołeckiej zapadają zwykłą większością głosów w głosowaniu jawnym, przy obecności co najmniej połowy składu Rady.</w:t>
      </w:r>
      <w:r w:rsidR="00435DB9">
        <w:rPr>
          <w:sz w:val="24"/>
        </w:rPr>
        <w:t xml:space="preserve"> </w:t>
      </w:r>
      <w:r w:rsidRPr="00142ADB">
        <w:rPr>
          <w:sz w:val="24"/>
        </w:rPr>
        <w:t>W przypadku równej ilości głosów "za" i "przeciw" rozstrzyga głos Przewodniczącego Rady Sołeckiej.</w:t>
      </w:r>
    </w:p>
    <w:p w:rsidR="00435DB9" w:rsidRDefault="00142ADB" w:rsidP="00545530">
      <w:pPr>
        <w:spacing w:after="120"/>
        <w:ind w:firstLine="708"/>
        <w:rPr>
          <w:sz w:val="24"/>
        </w:rPr>
      </w:pPr>
      <w:r w:rsidRPr="00142ADB">
        <w:rPr>
          <w:sz w:val="24"/>
        </w:rPr>
        <w:t>2. Z posiedzenia Rady Sołeckiej sporządza się protokół do którego stosuje się odpowiednio § 2</w:t>
      </w:r>
      <w:r w:rsidR="00545530">
        <w:rPr>
          <w:sz w:val="24"/>
        </w:rPr>
        <w:t>0</w:t>
      </w:r>
      <w:r w:rsidRPr="00142ADB">
        <w:rPr>
          <w:sz w:val="24"/>
        </w:rPr>
        <w:t>.</w:t>
      </w:r>
    </w:p>
    <w:p w:rsid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 xml:space="preserve">§  </w:t>
      </w:r>
      <w:r w:rsidRPr="00C06427">
        <w:rPr>
          <w:b/>
          <w:bCs/>
          <w:sz w:val="24"/>
        </w:rPr>
        <w:t>29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Sołtys jest zobowiązany powiadomić radnego reprezentującego okręg wyborczy, do którego należy sołectwo o terminie posiedzenia Rady Sołeckiej oraz Zebrania Wiejskiego.</w:t>
      </w:r>
    </w:p>
    <w:p w:rsidR="00DD3500" w:rsidRPr="00142ADB" w:rsidRDefault="00DD3500" w:rsidP="00C06427">
      <w:pPr>
        <w:spacing w:after="120"/>
        <w:rPr>
          <w:sz w:val="24"/>
        </w:rPr>
      </w:pPr>
    </w:p>
    <w:p w:rsidR="00142ADB" w:rsidRPr="00142ADB" w:rsidRDefault="00142ADB" w:rsidP="00DD3500">
      <w:pPr>
        <w:jc w:val="center"/>
        <w:outlineLvl w:val="3"/>
        <w:rPr>
          <w:b/>
          <w:bCs/>
          <w:sz w:val="24"/>
        </w:rPr>
      </w:pPr>
      <w:r w:rsidRPr="00142ADB">
        <w:rPr>
          <w:b/>
          <w:bCs/>
          <w:sz w:val="24"/>
        </w:rPr>
        <w:t>Rozdział  IV</w:t>
      </w:r>
    </w:p>
    <w:p w:rsidR="00142ADB" w:rsidRDefault="00142ADB" w:rsidP="00DD3500">
      <w:pPr>
        <w:jc w:val="center"/>
        <w:outlineLvl w:val="4"/>
        <w:rPr>
          <w:b/>
          <w:bCs/>
          <w:sz w:val="24"/>
        </w:rPr>
      </w:pPr>
      <w:r w:rsidRPr="00142ADB">
        <w:rPr>
          <w:b/>
          <w:bCs/>
          <w:sz w:val="24"/>
        </w:rPr>
        <w:t>Wybory do organów sołectwa - przepisy ogólne</w:t>
      </w:r>
    </w:p>
    <w:p w:rsidR="00DD3500" w:rsidRPr="00142ADB" w:rsidRDefault="00DD3500" w:rsidP="00DD3500">
      <w:pPr>
        <w:jc w:val="center"/>
        <w:outlineLvl w:val="4"/>
        <w:rPr>
          <w:b/>
          <w:bCs/>
          <w:sz w:val="24"/>
        </w:rPr>
      </w:pP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0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Wybory Rady Sołeckiej i Sołtysa oraz wybory uzupełniające zarządza Rada Gminy Chełmża w formie uchwały, określając miejsce, dzień, godzinę Zebrania Wiejskiego, zwanego dalej "Zebraniem Wyborczym" oraz wyznacza Przewodniczącego zebrania spośród radnych.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1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Uchwałę, o której mowa w § 3</w:t>
      </w:r>
      <w:r w:rsidR="00545530">
        <w:rPr>
          <w:sz w:val="24"/>
        </w:rPr>
        <w:t>0</w:t>
      </w:r>
      <w:r w:rsidRPr="00142ADB">
        <w:rPr>
          <w:sz w:val="24"/>
        </w:rPr>
        <w:t xml:space="preserve"> wraz z zawiadomieniem Wójta Gminy o zwołaniu Zebrania Wyborczego o treści określonej w § 14 ust. 5, Wójt Gminy podaje do publicznej wiadomości mieszkańców Sołectwa poprzez wywieszenie na tablicy ogłoszeń w Sołectwie oraz w Biuletynie Informacji Publicznej (BIP) Gminy Chełmża nie później niż 7 dni przed wyznaczoną datą zebrania. Dopuszcza się dodatkowy sposób powiadamiania w formie kurendy lub rozsyłanie powiadomień sms oraz zamieszczenie informacji na portalach społecznościowych.</w:t>
      </w:r>
    </w:p>
    <w:p w:rsidR="00142ADB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2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Członkowie Rady Sołeckiej oraz Sołtys wybierani są w oddzielnych głosowaniach tajnych, spośród nieograniczonej liczby kandydatów spełniających warunki określone w § 35.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3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Głosowanie na członków Rady Sołeckiej i Sołtysa odbywa się na odrębnych kartach do głosowania, których wzór określa Rada Gminy Chełmża.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4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Kandydować na Sołtysa oraz do Rady Sołeckiej może każdy stały mieszkaniec sołectwa posiadający czynne prawo wyborcze.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5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Kandydatów zgłasza się na Zebraniu Wyborczym w imieniu własnym lub grupy mieszkańców.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6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Kandydat na członka Rady Sołeckiej lub Sołtysa musi wyrazić zgodę na kandydowanie.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3</w:t>
      </w:r>
      <w:r w:rsidR="00435DB9" w:rsidRPr="00C06427">
        <w:rPr>
          <w:b/>
          <w:bCs/>
          <w:sz w:val="24"/>
        </w:rPr>
        <w:t>7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Dla dokonania ważnego wyboru Rady Sołeckiej i Sołtysa wymagana jest obecność 1/10 stałych mieszkańców sołectwa, mających czynne prawo wyborcze. Obecność potwierdza lista obecności na Zebraniu Wyborczym.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lastRenderedPageBreak/>
        <w:t>§  3</w:t>
      </w:r>
      <w:r w:rsidR="00435DB9" w:rsidRPr="00C06427">
        <w:rPr>
          <w:b/>
          <w:bCs/>
          <w:sz w:val="24"/>
        </w:rPr>
        <w:t>8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Jeżeli w wyznaczonym terminie w miejscu Zebrania Wyborczego nie uzyskano frekwencji, o której mowa w § 38, wybory przeprowadza się w II terminie, po upływie 15 minut od wyznaczonej godziny Zebrania Wyborczego.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 xml:space="preserve">§  </w:t>
      </w:r>
      <w:r w:rsidR="00435DB9" w:rsidRPr="00C06427">
        <w:rPr>
          <w:b/>
          <w:bCs/>
          <w:sz w:val="24"/>
        </w:rPr>
        <w:t>39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Dla dokonania ważnego wyboru Rady Sołeckiej i Sołtysa w II terminie wymagana jest obecność co najmniej 10 osób uprawnionych.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435DB9" w:rsidRPr="00C06427">
        <w:rPr>
          <w:b/>
          <w:bCs/>
          <w:sz w:val="24"/>
        </w:rPr>
        <w:t>0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 xml:space="preserve"> Jeżeli liczba zebranych w II terminie, o których mowa w § </w:t>
      </w:r>
      <w:r w:rsidR="00545530">
        <w:rPr>
          <w:sz w:val="24"/>
        </w:rPr>
        <w:t>39</w:t>
      </w:r>
      <w:r w:rsidRPr="00142ADB">
        <w:rPr>
          <w:sz w:val="24"/>
        </w:rPr>
        <w:t>, nie pozwala na przeprowadzenie wyborów Przewodniczący Zebrania Wyborczego zamyka je i powiadamia niezwłocznie Przewodniczącego Rady Gminy Chełmża.</w:t>
      </w:r>
    </w:p>
    <w:p w:rsid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435DB9" w:rsidRPr="00C06427">
        <w:rPr>
          <w:b/>
          <w:bCs/>
          <w:sz w:val="24"/>
        </w:rPr>
        <w:t>1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Protesty dotyczące przeprowadzonych wyborów składać należy w terminie 7 dni od daty ich przeprowadzenia. Protest składa się do Przewodniczącego Rady Gminy. Rada Gminy rozpatruje protest nie później niż w ciągu 30 dni od dnia wpływu protestu. W przypadku uwzględnienia protestu Rada Gminy podejmuje uchwałę o unieważnieniu wyborów w całości lub w części oraz zarządza przeprowadzenie nowych wyborów w zakresie objętym unieważnieniem.</w:t>
      </w:r>
    </w:p>
    <w:p w:rsidR="00DD3500" w:rsidRPr="00142ADB" w:rsidRDefault="00DD3500" w:rsidP="00C06427">
      <w:pPr>
        <w:spacing w:after="120"/>
        <w:rPr>
          <w:sz w:val="24"/>
        </w:rPr>
      </w:pPr>
    </w:p>
    <w:p w:rsidR="00142ADB" w:rsidRPr="00142ADB" w:rsidRDefault="00142ADB" w:rsidP="00DD3500">
      <w:pPr>
        <w:jc w:val="center"/>
        <w:outlineLvl w:val="3"/>
        <w:rPr>
          <w:b/>
          <w:bCs/>
          <w:sz w:val="24"/>
        </w:rPr>
      </w:pPr>
      <w:r w:rsidRPr="00142ADB">
        <w:rPr>
          <w:b/>
          <w:bCs/>
          <w:sz w:val="24"/>
        </w:rPr>
        <w:t>Rozdział  V</w:t>
      </w:r>
    </w:p>
    <w:p w:rsidR="00142ADB" w:rsidRDefault="00142ADB" w:rsidP="00DD3500">
      <w:pPr>
        <w:jc w:val="center"/>
        <w:outlineLvl w:val="4"/>
        <w:rPr>
          <w:b/>
          <w:bCs/>
          <w:sz w:val="24"/>
        </w:rPr>
      </w:pPr>
      <w:r w:rsidRPr="00142ADB">
        <w:rPr>
          <w:b/>
          <w:bCs/>
          <w:sz w:val="24"/>
        </w:rPr>
        <w:t>Głosowanie</w:t>
      </w:r>
    </w:p>
    <w:p w:rsidR="00DD3500" w:rsidRPr="00142ADB" w:rsidRDefault="00DD3500" w:rsidP="00DD3500">
      <w:pPr>
        <w:jc w:val="center"/>
        <w:outlineLvl w:val="4"/>
        <w:rPr>
          <w:b/>
          <w:bCs/>
          <w:sz w:val="24"/>
        </w:rPr>
      </w:pPr>
    </w:p>
    <w:p w:rsid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435DB9" w:rsidRPr="00C06427">
        <w:rPr>
          <w:b/>
          <w:bCs/>
          <w:sz w:val="24"/>
        </w:rPr>
        <w:t>2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Głosowanie przeprowadza Komisja Wyborcza wyłoniona przez Zebranie Wyborcze w głosowaniu jawnym, zwykłą większością głosów spośród uczestników zebrania. Komisja Wyborcza liczy od 2 do 3 osób.</w:t>
      </w:r>
    </w:p>
    <w:p w:rsidR="00435DB9" w:rsidRPr="00142ADB" w:rsidRDefault="00435DB9" w:rsidP="00C06427">
      <w:pPr>
        <w:rPr>
          <w:sz w:val="24"/>
        </w:rPr>
      </w:pPr>
    </w:p>
    <w:p w:rsid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435DB9" w:rsidRPr="00C06427">
        <w:rPr>
          <w:b/>
          <w:bCs/>
          <w:sz w:val="24"/>
        </w:rPr>
        <w:t>3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Członek Komisji Wyborczej nie może kandydować w przeprowadzonych wyborach i musi wyrazić zgodę na pracę w komisji.</w:t>
      </w:r>
    </w:p>
    <w:p w:rsidR="00435DB9" w:rsidRPr="00142ADB" w:rsidRDefault="00435DB9" w:rsidP="00C06427">
      <w:pPr>
        <w:rPr>
          <w:sz w:val="24"/>
        </w:rPr>
      </w:pP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435DB9" w:rsidRPr="00C06427">
        <w:rPr>
          <w:b/>
          <w:bCs/>
          <w:sz w:val="24"/>
        </w:rPr>
        <w:t>4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Zadaniem Komisji Wyborczej jest: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1) przyjęcie zgłoszeń kandydatów;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2) uzupełnienie kart do głosowania o alfabetyczny wykaz kandydatów;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3) rozdanie kart do głosowania;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4) obliczenie wyników wyborów;</w:t>
      </w:r>
    </w:p>
    <w:p w:rsidR="00142ADB" w:rsidRPr="00142ADB" w:rsidRDefault="00142ADB" w:rsidP="00C06427">
      <w:pPr>
        <w:rPr>
          <w:sz w:val="24"/>
        </w:rPr>
      </w:pPr>
      <w:r w:rsidRPr="00142ADB">
        <w:rPr>
          <w:sz w:val="24"/>
        </w:rPr>
        <w:t>5) sporządzenie protokołów z głosowania i ogłoszenie wyników wyborów.</w:t>
      </w:r>
    </w:p>
    <w:p w:rsidR="00142ADB" w:rsidRDefault="00142ADB" w:rsidP="00C06427">
      <w:pPr>
        <w:rPr>
          <w:sz w:val="24"/>
        </w:rPr>
      </w:pPr>
      <w:r w:rsidRPr="00142ADB">
        <w:rPr>
          <w:sz w:val="24"/>
        </w:rPr>
        <w:t>§  4</w:t>
      </w:r>
      <w:r w:rsidR="00435DB9">
        <w:rPr>
          <w:sz w:val="24"/>
        </w:rPr>
        <w:t>5</w:t>
      </w:r>
      <w:r w:rsidRPr="00142ADB">
        <w:rPr>
          <w:sz w:val="24"/>
        </w:rPr>
        <w:t>. Za wybranego na członka Rady Sołeckiej i Sołtysa uważa się tych kandydatów, którzy uzyskali największą liczbę ważnie oddanych głosów.</w:t>
      </w:r>
    </w:p>
    <w:p w:rsidR="00435DB9" w:rsidRPr="00142ADB" w:rsidRDefault="00435DB9" w:rsidP="00C06427">
      <w:pPr>
        <w:rPr>
          <w:sz w:val="24"/>
        </w:rPr>
      </w:pPr>
    </w:p>
    <w:p w:rsid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C06427">
        <w:rPr>
          <w:b/>
          <w:bCs/>
          <w:sz w:val="24"/>
        </w:rPr>
        <w:t>5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Jeżeli kandydaci, o których mowa w § 4</w:t>
      </w:r>
      <w:r w:rsidR="00545530">
        <w:rPr>
          <w:sz w:val="24"/>
        </w:rPr>
        <w:t>4</w:t>
      </w:r>
      <w:r w:rsidRPr="00142ADB">
        <w:rPr>
          <w:sz w:val="24"/>
        </w:rPr>
        <w:t>, uzyskali równą liczbę głosów. Przewodniczący Zebrania Wyborczego zarządza ponowne głosowanie.</w:t>
      </w:r>
    </w:p>
    <w:p w:rsidR="00435DB9" w:rsidRPr="00142ADB" w:rsidRDefault="00435DB9" w:rsidP="00C06427">
      <w:pPr>
        <w:rPr>
          <w:sz w:val="24"/>
        </w:rPr>
      </w:pPr>
    </w:p>
    <w:p w:rsid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C06427" w:rsidRPr="00DD3500">
        <w:rPr>
          <w:b/>
          <w:bCs/>
          <w:sz w:val="24"/>
        </w:rPr>
        <w:t>6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Jeżeli głosowanie, o którym mowa w § 4</w:t>
      </w:r>
      <w:r w:rsidR="00545530">
        <w:rPr>
          <w:sz w:val="24"/>
        </w:rPr>
        <w:t>5</w:t>
      </w:r>
      <w:r w:rsidRPr="00142ADB">
        <w:rPr>
          <w:sz w:val="24"/>
        </w:rPr>
        <w:t>, nie przyniesie rozstrzygnięcia. Przewodniczący Zebrania Wyborczego zarządza głosowanie ostateczne.</w:t>
      </w:r>
    </w:p>
    <w:p w:rsidR="00435DB9" w:rsidRPr="00142ADB" w:rsidRDefault="00435DB9" w:rsidP="00C06427">
      <w:pPr>
        <w:rPr>
          <w:sz w:val="24"/>
        </w:rPr>
      </w:pPr>
    </w:p>
    <w:p w:rsid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4</w:t>
      </w:r>
      <w:r w:rsidR="00C06427" w:rsidRPr="00DD3500">
        <w:rPr>
          <w:b/>
          <w:bCs/>
          <w:sz w:val="24"/>
        </w:rPr>
        <w:t>7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Jeżeli głosowanie ostateczne nie doprowadzi do wyboru Sołtysa lub pełnego składu Rady Sołeckiej, Przewodniczący Zebrania Wyborczego zamyka je i niezwłocznie powiadamia Przewodniczącego Rady Gminy Chełmża o konieczności przeprowadzenia wyborów Sołtysa lub wyborów uzupełniających do Rady Sołeckiej.</w:t>
      </w:r>
    </w:p>
    <w:p w:rsidR="00DD3500" w:rsidRPr="00142ADB" w:rsidRDefault="00DD3500" w:rsidP="00C06427">
      <w:pPr>
        <w:rPr>
          <w:sz w:val="24"/>
        </w:rPr>
      </w:pPr>
    </w:p>
    <w:p w:rsidR="00142ADB" w:rsidRPr="00142ADB" w:rsidRDefault="00142ADB" w:rsidP="00DD3500">
      <w:pPr>
        <w:jc w:val="center"/>
        <w:outlineLvl w:val="3"/>
        <w:rPr>
          <w:b/>
          <w:bCs/>
          <w:sz w:val="24"/>
        </w:rPr>
      </w:pPr>
      <w:r w:rsidRPr="00142ADB">
        <w:rPr>
          <w:b/>
          <w:bCs/>
          <w:sz w:val="24"/>
        </w:rPr>
        <w:t>Rozdział  VI</w:t>
      </w:r>
    </w:p>
    <w:p w:rsidR="00142ADB" w:rsidRDefault="00142ADB" w:rsidP="00DD3500">
      <w:pPr>
        <w:jc w:val="center"/>
        <w:outlineLvl w:val="4"/>
        <w:rPr>
          <w:b/>
          <w:bCs/>
          <w:sz w:val="24"/>
        </w:rPr>
      </w:pPr>
      <w:r w:rsidRPr="00142ADB">
        <w:rPr>
          <w:b/>
          <w:bCs/>
          <w:sz w:val="24"/>
        </w:rPr>
        <w:t>Nadzór nad działalnością organów sołectwa</w:t>
      </w:r>
    </w:p>
    <w:p w:rsidR="00DD3500" w:rsidRPr="00142ADB" w:rsidRDefault="00DD3500" w:rsidP="00DD3500">
      <w:pPr>
        <w:jc w:val="center"/>
        <w:outlineLvl w:val="4"/>
        <w:rPr>
          <w:b/>
          <w:bCs/>
          <w:sz w:val="24"/>
        </w:rPr>
      </w:pP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lastRenderedPageBreak/>
        <w:t xml:space="preserve">§  </w:t>
      </w:r>
      <w:r w:rsidR="00DD3500" w:rsidRPr="00DD3500">
        <w:rPr>
          <w:b/>
          <w:bCs/>
          <w:sz w:val="24"/>
        </w:rPr>
        <w:t>48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Bezpośredni nadzór nad Radą Sołecką i Sołtysem sprawuje Zebranie Wiejskie.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 xml:space="preserve">§  </w:t>
      </w:r>
      <w:r w:rsidR="00DD3500" w:rsidRPr="00DD3500">
        <w:rPr>
          <w:b/>
          <w:bCs/>
          <w:sz w:val="24"/>
        </w:rPr>
        <w:t>49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Wójt Gminy może zawiesić w czynnościach Sołtysa w przypadku naruszenia przez niego przepisów prawa, niewykonywania obowiązków służbowych lub dopuszczenia się czynów dyskwalifikujących w opinii środowiska. Do czasu rozpatrzenia sprawy przez Zebranie Wiejskie § 25 stosuje się odpowiednio.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0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Podjęte przez Zebranie Wiejskie i Radę Sołecką uchwały są przekazywane Przewodniczącemu Rady Gminy w ciągu 10 dni od dnia ich podjęcia wraz z protokółem i listą obecności.</w:t>
      </w: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1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Wójt Gminy może zawiesić wykonywanie uchwał Zebrania Wiejskiego i Rady Sołeckiej, jeżeli są one sprzeczne z prawem. Wójt Gminy wyznacza 30-dniowy termin do doprowadzenia uchwał do stanu zgodnego z prawem.</w:t>
      </w:r>
    </w:p>
    <w:p w:rsid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2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Jeżeli Zebranie Wiejskie lub Rada Sołecka nie doprowadzi zawieszonej uchwały do stanu zgodnego z prawem w terminie, o którym mowa w § 5</w:t>
      </w:r>
      <w:r w:rsidR="00545530">
        <w:rPr>
          <w:sz w:val="24"/>
        </w:rPr>
        <w:t>1</w:t>
      </w:r>
      <w:r w:rsidRPr="00142ADB">
        <w:rPr>
          <w:sz w:val="24"/>
        </w:rPr>
        <w:t>, odpowiednio Wójt Gminy uchyla uchwałę Rady Sołeckiej, a Rada Gminy uchwałę Zebrania Wiejskiego.</w:t>
      </w:r>
    </w:p>
    <w:p w:rsidR="00DD3500" w:rsidRPr="00142ADB" w:rsidRDefault="00DD3500" w:rsidP="00DD3500">
      <w:pPr>
        <w:spacing w:after="120"/>
        <w:rPr>
          <w:sz w:val="24"/>
        </w:rPr>
      </w:pPr>
    </w:p>
    <w:p w:rsidR="00142ADB" w:rsidRPr="00142ADB" w:rsidRDefault="00142ADB" w:rsidP="00DD3500">
      <w:pPr>
        <w:jc w:val="center"/>
        <w:outlineLvl w:val="3"/>
        <w:rPr>
          <w:b/>
          <w:bCs/>
          <w:sz w:val="24"/>
        </w:rPr>
      </w:pPr>
      <w:r w:rsidRPr="00142ADB">
        <w:rPr>
          <w:b/>
          <w:bCs/>
          <w:sz w:val="24"/>
        </w:rPr>
        <w:t>Rozdział  VII</w:t>
      </w:r>
    </w:p>
    <w:p w:rsidR="00142ADB" w:rsidRDefault="00142ADB" w:rsidP="00DD3500">
      <w:pPr>
        <w:jc w:val="center"/>
        <w:outlineLvl w:val="4"/>
        <w:rPr>
          <w:b/>
          <w:bCs/>
          <w:sz w:val="24"/>
        </w:rPr>
      </w:pPr>
      <w:r w:rsidRPr="00142ADB">
        <w:rPr>
          <w:b/>
          <w:bCs/>
          <w:sz w:val="24"/>
        </w:rPr>
        <w:t>Postanowienia dotyczące mienia komunalnego i gospodarki finansowej sołectwa</w:t>
      </w:r>
    </w:p>
    <w:p w:rsidR="00DD3500" w:rsidRPr="00142ADB" w:rsidRDefault="00DD3500" w:rsidP="00DD3500">
      <w:pPr>
        <w:jc w:val="center"/>
        <w:outlineLvl w:val="4"/>
        <w:rPr>
          <w:b/>
          <w:bCs/>
          <w:sz w:val="24"/>
        </w:rPr>
      </w:pPr>
    </w:p>
    <w:p w:rsidR="00435DB9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3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Sołectwo prowadzi gospodarkę finansową w ramach budżetu gminy.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4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Dochody sołectwa stanowią: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1) środki pochodzące z Funduszu Sołeckiego;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2) przychody własne sołectwa pochodzące z najmu lokali i dzierżawy gruntów znajdujących się w dyspozycji sołectwa;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3) przychody pochodzące z tytułu organizacji imprez, konkursów oraz z posiadanego mienia;</w:t>
      </w:r>
    </w:p>
    <w:p w:rsidR="00435DB9" w:rsidRPr="00142ADB" w:rsidRDefault="00142ADB" w:rsidP="00DD3500">
      <w:pPr>
        <w:spacing w:after="120"/>
        <w:rPr>
          <w:sz w:val="24"/>
        </w:rPr>
      </w:pPr>
      <w:r w:rsidRPr="00142ADB">
        <w:rPr>
          <w:sz w:val="24"/>
        </w:rPr>
        <w:t>4) dobrowolne wpłaty osób fizycznych i prawnych.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5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Środki finansowe sołectwa mogą być przeznaczone na: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1) remont i utrzymanie dróg gminnych oraz chodników wiejskich;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2) bieżące utrzymanie, remont i konserwację mienia komunalnego przekazywanego sołectwu do użytkowania;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3) wydatki bieżące związane z działalnością organów sołectwa;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4) zaspokajanie potrzeb kulturalno-oświatowych i sportowych mieszkańców sołectwa;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5) utrzymanie porządku i czystości na terenie sołectwa;</w:t>
      </w:r>
    </w:p>
    <w:p w:rsidR="00142ADB" w:rsidRPr="00142ADB" w:rsidRDefault="00142ADB" w:rsidP="00DD3500">
      <w:pPr>
        <w:rPr>
          <w:sz w:val="24"/>
        </w:rPr>
      </w:pPr>
      <w:r w:rsidRPr="00142ADB">
        <w:rPr>
          <w:sz w:val="24"/>
        </w:rPr>
        <w:t>6) dofinansowanie inwestycji gminnych;</w:t>
      </w:r>
    </w:p>
    <w:p w:rsidR="00C06427" w:rsidRPr="00142ADB" w:rsidRDefault="00142ADB" w:rsidP="00DD3500">
      <w:pPr>
        <w:spacing w:after="120"/>
        <w:rPr>
          <w:sz w:val="24"/>
        </w:rPr>
      </w:pPr>
      <w:r w:rsidRPr="00142ADB">
        <w:rPr>
          <w:sz w:val="24"/>
        </w:rPr>
        <w:t>7) utrzymanie terenów zielonych.</w:t>
      </w:r>
    </w:p>
    <w:p w:rsidR="00C06427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6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Księgowość dochodów i wydatków sołectwa prowadzi Urząd Gminy.</w:t>
      </w:r>
    </w:p>
    <w:p w:rsidR="00142ADB" w:rsidRPr="00142ADB" w:rsidRDefault="00142ADB" w:rsidP="00545530">
      <w:pPr>
        <w:ind w:firstLine="708"/>
        <w:rPr>
          <w:sz w:val="24"/>
        </w:rPr>
      </w:pPr>
      <w:r w:rsidRPr="00142ADB">
        <w:rPr>
          <w:b/>
          <w:bCs/>
          <w:sz w:val="24"/>
        </w:rPr>
        <w:t>§  5</w:t>
      </w:r>
      <w:r w:rsidR="00DD3500" w:rsidRPr="00DD3500">
        <w:rPr>
          <w:b/>
          <w:bCs/>
          <w:sz w:val="24"/>
        </w:rPr>
        <w:t>7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 xml:space="preserve"> 1. Za prawidłową gospodarkę finansową odpowiada Sołtys i współdziałająca </w:t>
      </w:r>
      <w:r w:rsidR="00545530">
        <w:rPr>
          <w:sz w:val="24"/>
        </w:rPr>
        <w:br/>
      </w:r>
      <w:r w:rsidRPr="00142ADB">
        <w:rPr>
          <w:sz w:val="24"/>
        </w:rPr>
        <w:t>z nim Rada Sołecka.</w:t>
      </w:r>
    </w:p>
    <w:p w:rsidR="00C06427" w:rsidRPr="00142ADB" w:rsidRDefault="00142ADB" w:rsidP="00DD3500">
      <w:pPr>
        <w:spacing w:after="120"/>
        <w:rPr>
          <w:sz w:val="24"/>
        </w:rPr>
      </w:pPr>
      <w:r w:rsidRPr="00142ADB">
        <w:rPr>
          <w:sz w:val="24"/>
        </w:rPr>
        <w:t>2. Brak akceptacji dla sprawozdania finansowo-rzeczowego za rok poprzedni jest równoznaczny z wnioskiem o odwołanie Sołtysa i Rady Sołeckiej.</w:t>
      </w:r>
    </w:p>
    <w:p w:rsidR="00142ADB" w:rsidRPr="00142ADB" w:rsidRDefault="00142ADB" w:rsidP="00545530">
      <w:pPr>
        <w:spacing w:after="120"/>
        <w:ind w:firstLine="708"/>
        <w:rPr>
          <w:sz w:val="24"/>
        </w:rPr>
      </w:pPr>
      <w:r w:rsidRPr="00142ADB">
        <w:rPr>
          <w:b/>
          <w:bCs/>
          <w:sz w:val="24"/>
        </w:rPr>
        <w:t xml:space="preserve">§  </w:t>
      </w:r>
      <w:r w:rsidR="00DD3500" w:rsidRPr="00DD3500">
        <w:rPr>
          <w:b/>
          <w:bCs/>
          <w:sz w:val="24"/>
        </w:rPr>
        <w:t>58</w:t>
      </w:r>
      <w:r w:rsidRPr="00142ADB">
        <w:rPr>
          <w:b/>
          <w:bCs/>
          <w:sz w:val="24"/>
        </w:rPr>
        <w:t>.</w:t>
      </w:r>
      <w:r w:rsidRPr="00142ADB">
        <w:rPr>
          <w:sz w:val="24"/>
        </w:rPr>
        <w:t> Sołectwo zabezpiecza, zarządza i korzysta z mienia komunalnego przekazanego sołectwu oraz rozporządza dochodami z tego tytułu.</w:t>
      </w:r>
    </w:p>
    <w:p w:rsidR="00D71E66" w:rsidRDefault="00D71E66" w:rsidP="00C06427">
      <w:pPr>
        <w:rPr>
          <w:color w:val="000000"/>
          <w:sz w:val="24"/>
        </w:rPr>
      </w:pPr>
    </w:p>
    <w:p w:rsidR="00D71E66" w:rsidRDefault="00D71E66" w:rsidP="00F828AD">
      <w:pPr>
        <w:rPr>
          <w:color w:val="000000"/>
          <w:sz w:val="24"/>
        </w:rPr>
      </w:pPr>
    </w:p>
    <w:p w:rsidR="00D71E66" w:rsidRDefault="00D71E66" w:rsidP="00F828AD">
      <w:pPr>
        <w:rPr>
          <w:color w:val="000000"/>
          <w:sz w:val="24"/>
        </w:rPr>
      </w:pPr>
    </w:p>
    <w:p w:rsidR="00F828AD" w:rsidRDefault="00F828AD" w:rsidP="00F828AD">
      <w:pPr>
        <w:spacing w:line="276" w:lineRule="auto"/>
        <w:rPr>
          <w:b/>
          <w:spacing w:val="20"/>
          <w:sz w:val="24"/>
        </w:rPr>
      </w:pPr>
    </w:p>
    <w:p w:rsidR="00F828AD" w:rsidRDefault="00F828AD" w:rsidP="00F828AD">
      <w:pPr>
        <w:spacing w:line="276" w:lineRule="auto"/>
        <w:jc w:val="center"/>
        <w:rPr>
          <w:b/>
          <w:spacing w:val="20"/>
          <w:sz w:val="24"/>
        </w:rPr>
      </w:pPr>
      <w:r w:rsidRPr="002953E2">
        <w:rPr>
          <w:b/>
          <w:spacing w:val="20"/>
          <w:sz w:val="24"/>
        </w:rPr>
        <w:lastRenderedPageBreak/>
        <w:t>UZASADNIENIE</w:t>
      </w:r>
    </w:p>
    <w:p w:rsidR="00F828AD" w:rsidRPr="00C13AFB" w:rsidRDefault="00F828AD" w:rsidP="00F828AD">
      <w:pPr>
        <w:spacing w:line="276" w:lineRule="auto"/>
        <w:jc w:val="center"/>
        <w:rPr>
          <w:b/>
          <w:spacing w:val="20"/>
          <w:sz w:val="24"/>
        </w:rPr>
      </w:pPr>
      <w:r>
        <w:rPr>
          <w:b/>
          <w:sz w:val="24"/>
        </w:rPr>
        <w:t xml:space="preserve"> do uchwały Nr </w:t>
      </w:r>
      <w:r>
        <w:rPr>
          <w:b/>
          <w:bCs/>
          <w:sz w:val="24"/>
        </w:rPr>
        <w:t>I</w:t>
      </w:r>
      <w:r w:rsidR="00545530">
        <w:rPr>
          <w:b/>
          <w:bCs/>
          <w:sz w:val="24"/>
        </w:rPr>
        <w:t>V</w:t>
      </w:r>
      <w:r>
        <w:rPr>
          <w:b/>
          <w:bCs/>
          <w:sz w:val="24"/>
        </w:rPr>
        <w:t xml:space="preserve">/ … /24 </w:t>
      </w:r>
      <w:r w:rsidRPr="002953E2">
        <w:rPr>
          <w:b/>
          <w:sz w:val="24"/>
        </w:rPr>
        <w:t xml:space="preserve">Rady Gminy </w:t>
      </w:r>
      <w:r>
        <w:rPr>
          <w:b/>
          <w:sz w:val="24"/>
        </w:rPr>
        <w:t>Chełmża</w:t>
      </w:r>
      <w:r w:rsidRPr="002953E2">
        <w:rPr>
          <w:sz w:val="24"/>
        </w:rPr>
        <w:t> </w:t>
      </w:r>
    </w:p>
    <w:p w:rsidR="00F828AD" w:rsidRDefault="00F828AD" w:rsidP="00F828AD">
      <w:pPr>
        <w:spacing w:line="276" w:lineRule="auto"/>
        <w:jc w:val="center"/>
        <w:rPr>
          <w:sz w:val="24"/>
        </w:rPr>
      </w:pPr>
      <w:r w:rsidRPr="002953E2">
        <w:rPr>
          <w:sz w:val="24"/>
        </w:rPr>
        <w:t xml:space="preserve">z dnia </w:t>
      </w:r>
      <w:r w:rsidR="00545530">
        <w:rPr>
          <w:sz w:val="24"/>
        </w:rPr>
        <w:t>……………..</w:t>
      </w:r>
      <w:r w:rsidRPr="002953E2">
        <w:rPr>
          <w:sz w:val="24"/>
        </w:rPr>
        <w:t xml:space="preserve"> 20</w:t>
      </w:r>
      <w:r>
        <w:rPr>
          <w:sz w:val="24"/>
        </w:rPr>
        <w:t>24</w:t>
      </w:r>
      <w:r w:rsidRPr="002953E2">
        <w:rPr>
          <w:sz w:val="24"/>
        </w:rPr>
        <w:t xml:space="preserve"> r. </w:t>
      </w:r>
    </w:p>
    <w:p w:rsidR="00972C2A" w:rsidRDefault="00972C2A" w:rsidP="00F828AD">
      <w:pPr>
        <w:spacing w:line="276" w:lineRule="auto"/>
        <w:jc w:val="center"/>
        <w:rPr>
          <w:sz w:val="24"/>
        </w:rPr>
      </w:pPr>
    </w:p>
    <w:p w:rsidR="00972C2A" w:rsidRDefault="00972C2A" w:rsidP="00005740">
      <w:pPr>
        <w:spacing w:line="276" w:lineRule="auto"/>
        <w:ind w:firstLine="708"/>
        <w:rPr>
          <w:sz w:val="24"/>
        </w:rPr>
      </w:pPr>
      <w:r>
        <w:rPr>
          <w:sz w:val="24"/>
        </w:rPr>
        <w:t xml:space="preserve">W dniu ………………2024 r. do Urzędu Gminy Chełmża wpłynął wniosek w sprawie podziału Sołectwa Świętosław w skład którego wchodzą wsie Świętosław oraz Bocień na dwa odrębne sołectwa: Świętosław i Bocień. </w:t>
      </w:r>
    </w:p>
    <w:p w:rsidR="004E114A" w:rsidRPr="004E114A" w:rsidRDefault="004E114A" w:rsidP="00005740">
      <w:pPr>
        <w:ind w:firstLine="708"/>
        <w:rPr>
          <w:sz w:val="24"/>
        </w:rPr>
      </w:pPr>
      <w:r>
        <w:rPr>
          <w:sz w:val="24"/>
        </w:rPr>
        <w:t>Zgodnie z a</w:t>
      </w:r>
      <w:r w:rsidRPr="004E114A">
        <w:rPr>
          <w:sz w:val="24"/>
        </w:rPr>
        <w:t xml:space="preserve">rt.  5.  </w:t>
      </w:r>
      <w:r>
        <w:rPr>
          <w:sz w:val="24"/>
        </w:rPr>
        <w:t xml:space="preserve">Ustawy </w:t>
      </w:r>
      <w:proofErr w:type="spellStart"/>
      <w:r>
        <w:rPr>
          <w:sz w:val="24"/>
        </w:rPr>
        <w:t>zz</w:t>
      </w:r>
      <w:proofErr w:type="spellEnd"/>
      <w:r>
        <w:rPr>
          <w:sz w:val="24"/>
        </w:rPr>
        <w:t xml:space="preserve"> dnia 8 marca 1990r. o samorządzie gminnym, g</w:t>
      </w:r>
      <w:r w:rsidRPr="004E114A">
        <w:rPr>
          <w:sz w:val="24"/>
        </w:rPr>
        <w:t xml:space="preserve">mina może tworzyć jednostki pomocnicze: sołectwa oraz dzielnice, osiedla i inne. Jednostkę pomocniczą tworzy rada gminy, w drodze uchwały, </w:t>
      </w:r>
      <w:r w:rsidRPr="004E114A">
        <w:rPr>
          <w:sz w:val="24"/>
          <w:u w:val="single"/>
        </w:rPr>
        <w:t>po przeprowadzeniu konsultacji</w:t>
      </w:r>
      <w:r w:rsidRPr="004E114A">
        <w:rPr>
          <w:sz w:val="24"/>
        </w:rPr>
        <w:t xml:space="preserve"> z mieszkańcami lub </w:t>
      </w:r>
      <w:r w:rsidR="00005740">
        <w:rPr>
          <w:sz w:val="24"/>
        </w:rPr>
        <w:br/>
      </w:r>
      <w:r w:rsidRPr="004E114A">
        <w:rPr>
          <w:sz w:val="24"/>
        </w:rPr>
        <w:t>z ich inicjatywy.</w:t>
      </w:r>
      <w:r>
        <w:rPr>
          <w:sz w:val="24"/>
        </w:rPr>
        <w:t xml:space="preserve"> </w:t>
      </w:r>
      <w:r w:rsidRPr="004E114A">
        <w:rPr>
          <w:sz w:val="24"/>
        </w:rPr>
        <w:t>Zasady tworzenia, łączenia, podziału oraz znoszenia jednostki pomocniczej określa statut gminy.</w:t>
      </w:r>
    </w:p>
    <w:p w:rsidR="004E114A" w:rsidRDefault="00005740" w:rsidP="00005740">
      <w:pPr>
        <w:spacing w:line="276" w:lineRule="auto"/>
        <w:ind w:firstLine="708"/>
        <w:rPr>
          <w:sz w:val="24"/>
        </w:rPr>
      </w:pPr>
      <w:r>
        <w:rPr>
          <w:sz w:val="24"/>
        </w:rPr>
        <w:t>Statut Gminy Chełmża w § 2 ust. 2 i 7 stanowi:</w:t>
      </w:r>
    </w:p>
    <w:p w:rsidR="00005740" w:rsidRPr="00005740" w:rsidRDefault="00005740" w:rsidP="00005740">
      <w:pPr>
        <w:spacing w:before="26" w:line="276" w:lineRule="auto"/>
        <w:rPr>
          <w:i/>
          <w:iCs/>
          <w:color w:val="000000"/>
          <w:sz w:val="24"/>
          <w:szCs w:val="22"/>
        </w:rPr>
      </w:pPr>
      <w:r w:rsidRPr="00005740">
        <w:rPr>
          <w:i/>
          <w:iCs/>
          <w:color w:val="000000"/>
          <w:sz w:val="24"/>
          <w:szCs w:val="22"/>
        </w:rPr>
        <w:t xml:space="preserve">„ 2. Sołectwo tworzy w drodze uchwały Rada Gminy po przeprowadzeniu konsultacji </w:t>
      </w:r>
      <w:r>
        <w:rPr>
          <w:i/>
          <w:iCs/>
          <w:color w:val="000000"/>
          <w:sz w:val="24"/>
          <w:szCs w:val="22"/>
        </w:rPr>
        <w:br/>
      </w:r>
      <w:r w:rsidRPr="00005740">
        <w:rPr>
          <w:i/>
          <w:iCs/>
          <w:color w:val="000000"/>
          <w:sz w:val="24"/>
          <w:szCs w:val="22"/>
        </w:rPr>
        <w:t xml:space="preserve">z mieszkańcami Gminy lub z ich inicjatywy przy uwzględnieniu uwarunkowań historycznych </w:t>
      </w:r>
      <w:r>
        <w:rPr>
          <w:i/>
          <w:iCs/>
          <w:color w:val="000000"/>
          <w:sz w:val="24"/>
          <w:szCs w:val="22"/>
        </w:rPr>
        <w:br/>
      </w:r>
      <w:r w:rsidRPr="00005740">
        <w:rPr>
          <w:i/>
          <w:iCs/>
          <w:color w:val="000000"/>
          <w:sz w:val="24"/>
          <w:szCs w:val="22"/>
        </w:rPr>
        <w:t>i potrzeb społeczności zamieszkującej terytorium dla którego tworzy się jednostkę pomocniczą.</w:t>
      </w:r>
    </w:p>
    <w:p w:rsidR="00005740" w:rsidRPr="00005740" w:rsidRDefault="00005740" w:rsidP="005054A8">
      <w:pPr>
        <w:spacing w:before="26" w:line="276" w:lineRule="auto"/>
        <w:rPr>
          <w:i/>
          <w:iCs/>
          <w:sz w:val="24"/>
          <w:szCs w:val="22"/>
        </w:rPr>
      </w:pPr>
      <w:r w:rsidRPr="00005740">
        <w:rPr>
          <w:i/>
          <w:iCs/>
          <w:color w:val="000000"/>
          <w:sz w:val="24"/>
          <w:szCs w:val="22"/>
        </w:rPr>
        <w:t>……..</w:t>
      </w:r>
    </w:p>
    <w:p w:rsidR="00005740" w:rsidRDefault="00005740" w:rsidP="005054A8">
      <w:pPr>
        <w:spacing w:before="26" w:line="276" w:lineRule="auto"/>
        <w:rPr>
          <w:i/>
          <w:iCs/>
          <w:color w:val="000000"/>
          <w:sz w:val="24"/>
          <w:szCs w:val="22"/>
        </w:rPr>
      </w:pPr>
      <w:r w:rsidRPr="00005740">
        <w:rPr>
          <w:i/>
          <w:iCs/>
          <w:color w:val="000000"/>
          <w:sz w:val="24"/>
          <w:szCs w:val="22"/>
        </w:rPr>
        <w:t xml:space="preserve">7. Tworzenie, łączenie, podział, zniesienie Sołectwa może nastąpić w drodze uchwały Rady Gminy podjętej z inicjatywy 30 mieszkańców po </w:t>
      </w:r>
      <w:r w:rsidRPr="00005740">
        <w:rPr>
          <w:i/>
          <w:iCs/>
          <w:color w:val="000000"/>
          <w:sz w:val="24"/>
          <w:szCs w:val="22"/>
          <w:u w:val="single"/>
        </w:rPr>
        <w:t>konsultacji z pozostałymi mieszkańcami</w:t>
      </w:r>
      <w:r>
        <w:rPr>
          <w:i/>
          <w:iCs/>
          <w:color w:val="000000"/>
          <w:sz w:val="24"/>
          <w:szCs w:val="22"/>
        </w:rPr>
        <w:t>”.</w:t>
      </w:r>
    </w:p>
    <w:p w:rsidR="00005740" w:rsidRDefault="00005740" w:rsidP="005054A8">
      <w:pPr>
        <w:spacing w:before="26" w:line="276" w:lineRule="auto"/>
        <w:rPr>
          <w:sz w:val="24"/>
          <w:szCs w:val="22"/>
        </w:rPr>
      </w:pPr>
      <w:r w:rsidRPr="00005740">
        <w:rPr>
          <w:sz w:val="24"/>
          <w:szCs w:val="22"/>
        </w:rPr>
        <w:tab/>
        <w:t>W</w:t>
      </w:r>
      <w:r>
        <w:rPr>
          <w:sz w:val="24"/>
          <w:szCs w:val="22"/>
        </w:rPr>
        <w:t xml:space="preserve">ypełniając obowiązek wynikający z treści §2 ust. 7 Statutu Gminy, Wójt Gminy Chełmża zarządzeniem Nr ………./2024 z dnia ……………… postanowił o przeprowadzeniu konsultacji społecznych niniejszego projektu uchwały będącego konsekwencją wniosku złożonego przez mieszkańców </w:t>
      </w:r>
      <w:r w:rsidR="005054A8">
        <w:rPr>
          <w:sz w:val="24"/>
          <w:szCs w:val="22"/>
        </w:rPr>
        <w:t>Sołectwa Świętosław.</w:t>
      </w:r>
    </w:p>
    <w:p w:rsidR="005054A8" w:rsidRDefault="005054A8" w:rsidP="005054A8">
      <w:pPr>
        <w:spacing w:before="26" w:line="276" w:lineRule="auto"/>
        <w:rPr>
          <w:sz w:val="24"/>
          <w:szCs w:val="22"/>
        </w:rPr>
      </w:pPr>
      <w:r>
        <w:rPr>
          <w:sz w:val="24"/>
          <w:szCs w:val="22"/>
        </w:rPr>
        <w:t>Rada Gminy po zapoznaniu się z wynikami konsultacji społecznych w dniach od ………………. do ………………………., uwzględnieniu uwarunkowań historycznych oraz omówieniu aktualnej sytuacji sołectwa postanowiła …….</w:t>
      </w:r>
    </w:p>
    <w:p w:rsidR="005054A8" w:rsidRPr="00005740" w:rsidRDefault="005054A8" w:rsidP="00005740">
      <w:pPr>
        <w:spacing w:before="26" w:line="276" w:lineRule="auto"/>
        <w:jc w:val="left"/>
        <w:rPr>
          <w:sz w:val="24"/>
          <w:szCs w:val="22"/>
        </w:rPr>
      </w:pPr>
    </w:p>
    <w:p w:rsidR="00005740" w:rsidRPr="002953E2" w:rsidRDefault="00005740" w:rsidP="004E114A">
      <w:pPr>
        <w:spacing w:line="276" w:lineRule="auto"/>
        <w:ind w:firstLine="708"/>
        <w:jc w:val="left"/>
        <w:rPr>
          <w:sz w:val="24"/>
        </w:rPr>
      </w:pPr>
    </w:p>
    <w:p w:rsidR="004E114A" w:rsidRDefault="004E114A" w:rsidP="00972C2A">
      <w:pPr>
        <w:spacing w:line="276" w:lineRule="auto"/>
        <w:ind w:firstLine="708"/>
        <w:jc w:val="left"/>
        <w:rPr>
          <w:sz w:val="24"/>
        </w:rPr>
      </w:pPr>
    </w:p>
    <w:p w:rsidR="004E114A" w:rsidRDefault="004E114A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61E46" w:rsidRDefault="00461E46" w:rsidP="00972C2A">
      <w:pPr>
        <w:spacing w:line="276" w:lineRule="auto"/>
        <w:ind w:firstLine="708"/>
        <w:jc w:val="left"/>
        <w:rPr>
          <w:sz w:val="24"/>
        </w:rPr>
      </w:pPr>
    </w:p>
    <w:p w:rsidR="004E114A" w:rsidRDefault="004E114A" w:rsidP="00972C2A">
      <w:pPr>
        <w:spacing w:line="276" w:lineRule="auto"/>
        <w:ind w:firstLine="708"/>
        <w:jc w:val="left"/>
        <w:rPr>
          <w:sz w:val="24"/>
        </w:rPr>
      </w:pPr>
    </w:p>
    <w:sectPr w:rsidR="004E114A" w:rsidSect="00F828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E68" w:rsidRDefault="00627E68">
      <w:r>
        <w:separator/>
      </w:r>
    </w:p>
  </w:endnote>
  <w:endnote w:type="continuationSeparator" w:id="0">
    <w:p w:rsidR="00627E68" w:rsidRDefault="0062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E68" w:rsidRDefault="00627E68">
      <w:r>
        <w:separator/>
      </w:r>
    </w:p>
  </w:footnote>
  <w:footnote w:type="continuationSeparator" w:id="0">
    <w:p w:rsidR="00627E68" w:rsidRDefault="0062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602D" w:rsidRDefault="009E602D" w:rsidP="00D635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4D55"/>
    <w:multiLevelType w:val="hybridMultilevel"/>
    <w:tmpl w:val="3CD2A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4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AD"/>
    <w:rsid w:val="00005740"/>
    <w:rsid w:val="0009357A"/>
    <w:rsid w:val="00142ADB"/>
    <w:rsid w:val="00185FF5"/>
    <w:rsid w:val="002B4FA0"/>
    <w:rsid w:val="0034589E"/>
    <w:rsid w:val="00366DBF"/>
    <w:rsid w:val="00435DB9"/>
    <w:rsid w:val="00461E46"/>
    <w:rsid w:val="004E114A"/>
    <w:rsid w:val="005054A8"/>
    <w:rsid w:val="00545530"/>
    <w:rsid w:val="00627E68"/>
    <w:rsid w:val="00747C11"/>
    <w:rsid w:val="00941277"/>
    <w:rsid w:val="00972C2A"/>
    <w:rsid w:val="009E602D"/>
    <w:rsid w:val="00AB5F79"/>
    <w:rsid w:val="00B155E2"/>
    <w:rsid w:val="00B72881"/>
    <w:rsid w:val="00B73754"/>
    <w:rsid w:val="00BC522C"/>
    <w:rsid w:val="00BC61F4"/>
    <w:rsid w:val="00C06427"/>
    <w:rsid w:val="00D71E66"/>
    <w:rsid w:val="00DD3500"/>
    <w:rsid w:val="00F42B68"/>
    <w:rsid w:val="00F607ED"/>
    <w:rsid w:val="00F828AD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D399C-5F72-46DE-A009-BF506F56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8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dtn">
    <w:name w:val="dtn"/>
    <w:basedOn w:val="Normalny"/>
    <w:rsid w:val="00F828AD"/>
    <w:pPr>
      <w:spacing w:before="100" w:beforeAutospacing="1" w:after="100" w:afterAutospacing="1"/>
      <w:jc w:val="left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F82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8AD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4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0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7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3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5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3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8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6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2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8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7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8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4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3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6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2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0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2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2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0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0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7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3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2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8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0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3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2554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6</cp:revision>
  <dcterms:created xsi:type="dcterms:W3CDTF">2024-07-11T08:36:00Z</dcterms:created>
  <dcterms:modified xsi:type="dcterms:W3CDTF">2024-07-19T13:26:00Z</dcterms:modified>
</cp:coreProperties>
</file>