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317FC" w14:textId="77777777" w:rsidR="00DA41A4" w:rsidRPr="00DA41A4" w:rsidRDefault="00DA41A4" w:rsidP="00DA41A4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Chełmża, dnia 18.07.2024 r.</w:t>
      </w:r>
    </w:p>
    <w:p w14:paraId="4E0BEAE6" w14:textId="77777777" w:rsidR="00DA41A4" w:rsidRPr="00DA41A4" w:rsidRDefault="00DA41A4" w:rsidP="00DA41A4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F63549" w14:textId="4040482C" w:rsidR="00DA41A4" w:rsidRPr="00DA41A4" w:rsidRDefault="00DA41A4" w:rsidP="00DA41A4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GKM.6220.1.2024</w:t>
      </w:r>
    </w:p>
    <w:p w14:paraId="42670909" w14:textId="77777777" w:rsidR="00DA41A4" w:rsidRPr="00DA41A4" w:rsidRDefault="00DA41A4" w:rsidP="00DA41A4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A41A4">
        <w:rPr>
          <w:rFonts w:ascii="Arial" w:eastAsia="Times New Roman" w:hAnsi="Arial" w:cs="Arial"/>
          <w:b/>
          <w:kern w:val="0"/>
          <w:lang w:eastAsia="pl-PL"/>
          <w14:ligatures w14:val="none"/>
        </w:rPr>
        <w:t>O B W I E S Z C Z E N I E</w:t>
      </w:r>
    </w:p>
    <w:p w14:paraId="773C917F" w14:textId="77777777" w:rsidR="00DA41A4" w:rsidRPr="00DA41A4" w:rsidRDefault="00DA41A4" w:rsidP="00DA41A4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9A69E1C" w14:textId="4F97615A" w:rsidR="00DA41A4" w:rsidRPr="00DA41A4" w:rsidRDefault="00DA41A4" w:rsidP="00DA41A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ab/>
        <w:t>Burmistrz Miasta Chełmża działając na podstawie art. 10 § 1 i art. 49 ustawy z dnia 14 czerwca 1960 r. Kodeks postępowania administracyjnego (Dz.U. z 2024 r. poz.572) zwanej dalej w skrócie Kpa, w związku z art. 74 ust. 3 ustawy z dnia 3 października 2008r. o udostępnieniu informacji o środowisku i jego ochronie, udziale społeczeństwa w ochronie środowiska oraz o ocenach oddziaływania na środowisko (</w:t>
      </w:r>
      <w:proofErr w:type="spellStart"/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t.j</w:t>
      </w:r>
      <w:proofErr w:type="spellEnd"/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. Dz. U. z 2022 r. poz. 1029 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proofErr w:type="spellStart"/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. zm.), zawiadamia, iż:</w:t>
      </w:r>
    </w:p>
    <w:p w14:paraId="0436E698" w14:textId="395B285A" w:rsidR="00DA41A4" w:rsidRDefault="00DA41A4" w:rsidP="00DA41A4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ab/>
        <w:t>W dniu 18 lipca 2024 r. organ dokonujący obwieszczenia wydał postanowienie o 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zawieszeniu postępowania </w:t>
      </w:r>
      <w:r w:rsidRPr="00DA41A4">
        <w:rPr>
          <w:rFonts w:ascii="Arial" w:eastAsia="Calibri" w:hAnsi="Arial" w:cs="Arial"/>
          <w:kern w:val="0"/>
          <w14:ligatures w14:val="none"/>
        </w:rPr>
        <w:t xml:space="preserve">w sprawie wydania decyzji o środowiskowych uwarunkowaniach na realizację przedsięwzięcia polegającego </w:t>
      </w:r>
      <w:r w:rsidRPr="00DA41A4">
        <w:rPr>
          <w:rFonts w:ascii="Arial" w:eastAsia="Calibri" w:hAnsi="Arial" w:cs="Arial"/>
          <w:b/>
          <w:kern w:val="0"/>
          <w14:ligatures w14:val="none"/>
        </w:rPr>
        <w:t xml:space="preserve">„Budowie 6 budynków handlowo – usługowych wraz z pylonem reklamowym, zbiornikiem wodnym, parkingiem naziemnym oraz infrastrukturą towarzyszącą” przy ul. Bydgoskiej w Chełmży, na działkach ewidencyjnych numer 2, 3/5 i 4/2 z obrębu 14 - inwestor firma ISOTER </w:t>
      </w:r>
      <w:proofErr w:type="spellStart"/>
      <w:r w:rsidRPr="00DA41A4">
        <w:rPr>
          <w:rFonts w:ascii="Arial" w:eastAsia="Calibri" w:hAnsi="Arial" w:cs="Arial"/>
          <w:b/>
          <w:kern w:val="0"/>
          <w14:ligatures w14:val="none"/>
        </w:rPr>
        <w:t>sp.z</w:t>
      </w:r>
      <w:proofErr w:type="spellEnd"/>
      <w:r w:rsidRPr="00DA41A4">
        <w:rPr>
          <w:rFonts w:ascii="Arial" w:eastAsia="Calibri" w:hAnsi="Arial" w:cs="Arial"/>
          <w:b/>
          <w:kern w:val="0"/>
          <w14:ligatures w14:val="none"/>
        </w:rPr>
        <w:t xml:space="preserve"> o.o. sp.k., z siedzibą przy ul. Cisowej 5, 87-213 Ryńsk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DA41A4">
        <w:rPr>
          <w:rFonts w:ascii="Arial" w:eastAsia="Calibri" w:hAnsi="Arial" w:cs="Arial"/>
          <w:kern w:val="0"/>
          <w14:ligatures w14:val="none"/>
        </w:rPr>
        <w:t>do czasu przedłożenia przez wnioskodawcę raportu o oddziaływaniu na środowisko</w:t>
      </w:r>
      <w:r>
        <w:rPr>
          <w:rFonts w:ascii="Arial" w:eastAsia="Calibri" w:hAnsi="Arial" w:cs="Arial"/>
          <w:kern w:val="0"/>
          <w14:ligatures w14:val="none"/>
        </w:rPr>
        <w:t>.</w:t>
      </w:r>
    </w:p>
    <w:p w14:paraId="5341CEF2" w14:textId="430016B7" w:rsidR="00DA41A4" w:rsidRPr="00DA41A4" w:rsidRDefault="00DA41A4" w:rsidP="00DA41A4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 xml:space="preserve">Z treścią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ww. </w:t>
      </w: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postanowienia można zapoznać się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 xml:space="preserve">Urzędzie Miasta Chełmży z siedzibą przy ulicy </w:t>
      </w:r>
      <w:proofErr w:type="spellStart"/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Gen.J.Hallera</w:t>
      </w:r>
      <w:proofErr w:type="spellEnd"/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 xml:space="preserve"> 2, 87-140 Chełmża, w pokoju nr 17 w dniach o poniedziałku do piątku w godz. od 8</w:t>
      </w:r>
      <w:r w:rsidRPr="00DA41A4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14</w:t>
      </w:r>
      <w:r w:rsidRPr="00DA41A4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, po uprzednim telefonicznym uzgodnieniu terminu i godziny pod nr tel. 56 639-23-48 lub 56 639-23-35.</w:t>
      </w:r>
    </w:p>
    <w:p w14:paraId="7F1C1C75" w14:textId="51082355" w:rsidR="00DA41A4" w:rsidRPr="00DA41A4" w:rsidRDefault="00DA41A4" w:rsidP="00DA41A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747CB17B" w14:textId="434A8301" w:rsidR="00DA41A4" w:rsidRPr="003F665B" w:rsidRDefault="00DA41A4" w:rsidP="00DA41A4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 xml:space="preserve">Ponieważ liczba stron postępowania w sprawie przekracza 10, zgodnie z art. 74 ust. 3 ustawy z dnia 3 października 2008 r. o udostępnianiu informacji o środowisku i jego ochronie, udziale społeczeństwa w ochronie środowiska oraz ocenach oddziaływania na środowisko oraz art. 49 Kpa </w:t>
      </w:r>
      <w:r w:rsidRPr="003F665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– zawiadomienie stron o czynnościach organu administracji publicznej następuje przez obwieszczenie.</w:t>
      </w:r>
    </w:p>
    <w:p w14:paraId="6EB1BAFC" w14:textId="77777777" w:rsidR="00DA41A4" w:rsidRPr="003F665B" w:rsidRDefault="00DA41A4" w:rsidP="00DA41A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</w:p>
    <w:p w14:paraId="335F46C4" w14:textId="77777777" w:rsidR="00DA41A4" w:rsidRPr="003F665B" w:rsidRDefault="00DA41A4" w:rsidP="00DA41A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3F665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Obwieszczenie podane zostało do publicznej wiadomości w dniu 18 lipca 2024 r. na okres 14 dni, poprzez zamieszczenie:</w:t>
      </w:r>
    </w:p>
    <w:p w14:paraId="692A925C" w14:textId="77777777" w:rsidR="00DA41A4" w:rsidRPr="003F665B" w:rsidRDefault="00DA41A4" w:rsidP="00DA41A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bookmarkStart w:id="0" w:name="_Hlk140837732"/>
      <w:r w:rsidRPr="003F665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na tablicy ogłoszeń w Urzędzie Miasta Chełmży przy ul. </w:t>
      </w:r>
      <w:proofErr w:type="spellStart"/>
      <w:r w:rsidRPr="003F665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Gen.J.Hallera</w:t>
      </w:r>
      <w:proofErr w:type="spellEnd"/>
      <w:r w:rsidRPr="003F665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2, 87-140 Chełmża;</w:t>
      </w:r>
    </w:p>
    <w:p w14:paraId="213DC65D" w14:textId="77777777" w:rsidR="00DA41A4" w:rsidRPr="003F665B" w:rsidRDefault="00DA41A4" w:rsidP="00DA41A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3F665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 Biuletynie Informacji Publicznej Gminy Miasta Chełmży https://www.bip.chelmza.pl/5765,ochrona-srodowiska,</w:t>
      </w:r>
    </w:p>
    <w:p w14:paraId="59EFA9B0" w14:textId="77777777" w:rsidR="00DA41A4" w:rsidRPr="003F665B" w:rsidRDefault="00DA41A4" w:rsidP="00DA41A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3F665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na tablicy ogłoszeń oraz na stronie Biuletynu Informacji Publicznej Urzędu Gminy Chełmża, https://www.bip.gminachelmza.pl/ lub w innej zwyczajowo przyjętej formie.</w:t>
      </w:r>
      <w:bookmarkEnd w:id="0"/>
    </w:p>
    <w:p w14:paraId="5A4D9EDA" w14:textId="77777777" w:rsidR="00DA41A4" w:rsidRPr="00DA41A4" w:rsidRDefault="00DA41A4" w:rsidP="00DA41A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F665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Zawiadomienie uważa się za dokonane po upływie </w:t>
      </w: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14 dni od dnia publicznego ogłoszenia (art. 49 Kpa).</w:t>
      </w:r>
    </w:p>
    <w:p w14:paraId="6ED3E9D5" w14:textId="77777777" w:rsidR="00DA41A4" w:rsidRPr="00DA41A4" w:rsidRDefault="00DA41A4" w:rsidP="00DA41A4">
      <w:pPr>
        <w:spacing w:after="0" w:line="240" w:lineRule="auto"/>
        <w:ind w:left="4956"/>
        <w:jc w:val="center"/>
        <w:rPr>
          <w:rFonts w:ascii="Arial" w:eastAsia="Times New Roman" w:hAnsi="Arial" w:cs="Arial"/>
          <w:color w:val="000000"/>
          <w:kern w:val="0"/>
          <w:lang w:eastAsia="x-none"/>
          <w14:ligatures w14:val="none"/>
        </w:rPr>
      </w:pPr>
    </w:p>
    <w:p w14:paraId="00AE0E17" w14:textId="77777777" w:rsidR="00E30195" w:rsidRPr="00E30195" w:rsidRDefault="00E30195" w:rsidP="00E30195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3019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Burmistrz Miasta Chełmży</w:t>
      </w:r>
    </w:p>
    <w:p w14:paraId="305F28F3" w14:textId="77777777" w:rsidR="00E30195" w:rsidRPr="00E30195" w:rsidRDefault="00E30195" w:rsidP="00E30195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3019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(-) Paweł Polikowski</w:t>
      </w:r>
    </w:p>
    <w:p w14:paraId="45BFC314" w14:textId="77777777" w:rsidR="00DA41A4" w:rsidRPr="00DA41A4" w:rsidRDefault="00DA41A4" w:rsidP="00DA41A4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DAEAC0B" w14:textId="77777777" w:rsidR="00DA41A4" w:rsidRPr="00DA41A4" w:rsidRDefault="00DA41A4" w:rsidP="00DA41A4">
      <w:pPr>
        <w:spacing w:after="0" w:line="276" w:lineRule="auto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DA41A4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Otrzymuje:</w:t>
      </w:r>
    </w:p>
    <w:p w14:paraId="33F8529D" w14:textId="58897391" w:rsidR="00280AB5" w:rsidRPr="00E30195" w:rsidRDefault="00DA41A4" w:rsidP="00E30195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 xml:space="preserve">Wójt Gminy Chełmża - celem wywieszenia obwieszczenia </w:t>
      </w:r>
      <w:bookmarkStart w:id="1" w:name="_Hlk138763172"/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>na tablicy ogłoszeń oraz zamieszczenia na stronie Biuletynu Informacji Publicznej Gminy Chełmża lub w innej zwyczajowo przyjętej w danej miejscowości formie</w:t>
      </w:r>
      <w:bookmarkEnd w:id="1"/>
      <w:r w:rsidRPr="00DA41A4">
        <w:rPr>
          <w:rFonts w:ascii="Arial" w:eastAsia="Times New Roman" w:hAnsi="Arial" w:cs="Arial"/>
          <w:kern w:val="0"/>
          <w:lang w:eastAsia="pl-PL"/>
          <w14:ligatures w14:val="none"/>
        </w:rPr>
        <w:t xml:space="preserve"> (</w:t>
      </w:r>
      <w:r w:rsidRPr="00DA41A4">
        <w:rPr>
          <w:rFonts w:ascii="Arial" w:eastAsia="Times New Roman" w:hAnsi="Arial" w:cs="Arial"/>
          <w:iCs/>
          <w:kern w:val="0"/>
          <w:lang w:eastAsia="pl-PL"/>
          <w14:ligatures w14:val="none"/>
        </w:rPr>
        <w:t>po podaniu do publicznej wiadomości niniejszego zawiadomienia proszę o zwrotną informację do Burmistrza Miasta Chełmży o miejscu, sposobie i terminie wywieszenia obwieszczenia)</w:t>
      </w:r>
      <w:r w:rsidRPr="00DA41A4">
        <w:rPr>
          <w:rFonts w:ascii="Arial" w:eastAsia="Times New Roman" w:hAnsi="Arial" w:cs="Arial"/>
          <w:kern w:val="0"/>
          <w:lang w:eastAsia="zh-CN"/>
          <w14:ligatures w14:val="none"/>
        </w:rPr>
        <w:t>.</w:t>
      </w:r>
    </w:p>
    <w:sectPr w:rsidR="00280AB5" w:rsidRPr="00E30195" w:rsidSect="00DA41A4">
      <w:footerReference w:type="even" r:id="rId7"/>
      <w:footerReference w:type="default" r:id="rId8"/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EEEC" w14:textId="77777777" w:rsidR="00AF1A1A" w:rsidRDefault="00AF1A1A">
      <w:pPr>
        <w:spacing w:after="0" w:line="240" w:lineRule="auto"/>
      </w:pPr>
      <w:r>
        <w:separator/>
      </w:r>
    </w:p>
  </w:endnote>
  <w:endnote w:type="continuationSeparator" w:id="0">
    <w:p w14:paraId="592FFA8D" w14:textId="77777777" w:rsidR="00AF1A1A" w:rsidRDefault="00AF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4F92" w14:textId="77777777" w:rsidR="00572EA9" w:rsidRDefault="00572EA9" w:rsidP="00973A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185F7D" w14:textId="77777777" w:rsidR="00572EA9" w:rsidRDefault="00572EA9" w:rsidP="00831B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84AE" w14:textId="77777777" w:rsidR="00572EA9" w:rsidRDefault="00572EA9" w:rsidP="00973A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BBC1E1" w14:textId="77777777" w:rsidR="00572EA9" w:rsidRDefault="00572EA9" w:rsidP="00831B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8DF9D" w14:textId="77777777" w:rsidR="00AF1A1A" w:rsidRDefault="00AF1A1A">
      <w:pPr>
        <w:spacing w:after="0" w:line="240" w:lineRule="auto"/>
      </w:pPr>
      <w:r>
        <w:separator/>
      </w:r>
    </w:p>
  </w:footnote>
  <w:footnote w:type="continuationSeparator" w:id="0">
    <w:p w14:paraId="52F618B2" w14:textId="77777777" w:rsidR="00AF1A1A" w:rsidRDefault="00AF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152B"/>
    <w:multiLevelType w:val="hybridMultilevel"/>
    <w:tmpl w:val="8DEC3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3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20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66"/>
    <w:rsid w:val="00280AB5"/>
    <w:rsid w:val="00395E18"/>
    <w:rsid w:val="003F665B"/>
    <w:rsid w:val="00572EA9"/>
    <w:rsid w:val="00852F66"/>
    <w:rsid w:val="00983962"/>
    <w:rsid w:val="00AF1A1A"/>
    <w:rsid w:val="00B035B2"/>
    <w:rsid w:val="00DA41A4"/>
    <w:rsid w:val="00E0569C"/>
    <w:rsid w:val="00E3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E972"/>
  <w15:chartTrackingRefBased/>
  <w15:docId w15:val="{224BEA2D-BFAA-4B31-8F65-9F6BADA7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A4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DA41A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DA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Pawel P.R. Rutkowski</cp:lastModifiedBy>
  <cp:revision>7</cp:revision>
  <cp:lastPrinted>2024-07-18T06:36:00Z</cp:lastPrinted>
  <dcterms:created xsi:type="dcterms:W3CDTF">2024-07-18T06:26:00Z</dcterms:created>
  <dcterms:modified xsi:type="dcterms:W3CDTF">2024-07-23T11:17:00Z</dcterms:modified>
</cp:coreProperties>
</file>