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35C91" w14:textId="7519DB78" w:rsidR="00DE5172" w:rsidRPr="0023285E" w:rsidRDefault="00DE5172" w:rsidP="00DE5172">
      <w:pPr>
        <w:spacing w:after="0" w:line="240" w:lineRule="auto"/>
        <w:jc w:val="right"/>
        <w:rPr>
          <w:rFonts w:ascii="Arial" w:eastAsia="Times New Roman" w:hAnsi="Arial" w:cs="Arial"/>
          <w:lang w:val="en-US" w:eastAsia="pl-PL"/>
        </w:rPr>
      </w:pPr>
      <w:r w:rsidRPr="0023285E">
        <w:rPr>
          <w:rFonts w:ascii="Arial" w:eastAsia="Times New Roman" w:hAnsi="Arial" w:cs="Arial"/>
          <w:lang w:val="en-US" w:eastAsia="pl-PL"/>
        </w:rPr>
        <w:t>Ch</w:t>
      </w:r>
      <w:r w:rsidR="00EB5A37">
        <w:rPr>
          <w:rFonts w:ascii="Arial" w:eastAsia="Times New Roman" w:hAnsi="Arial" w:cs="Arial"/>
          <w:lang w:val="en-US" w:eastAsia="pl-PL"/>
        </w:rPr>
        <w:t>ełmża</w:t>
      </w:r>
      <w:r w:rsidRPr="0023285E">
        <w:rPr>
          <w:rFonts w:ascii="Arial" w:eastAsia="Times New Roman" w:hAnsi="Arial" w:cs="Arial"/>
          <w:lang w:val="en-US" w:eastAsia="pl-PL"/>
        </w:rPr>
        <w:t xml:space="preserve">, dnia </w:t>
      </w:r>
      <w:r w:rsidR="00AA466E">
        <w:rPr>
          <w:rFonts w:ascii="Arial" w:eastAsia="Times New Roman" w:hAnsi="Arial" w:cs="Arial"/>
          <w:lang w:val="en-US" w:eastAsia="pl-PL"/>
        </w:rPr>
        <w:t>26</w:t>
      </w:r>
      <w:r w:rsidRPr="0023285E">
        <w:rPr>
          <w:rFonts w:ascii="Arial" w:eastAsia="Times New Roman" w:hAnsi="Arial" w:cs="Arial"/>
          <w:lang w:val="en-US" w:eastAsia="pl-PL"/>
        </w:rPr>
        <w:t>.</w:t>
      </w:r>
      <w:r w:rsidR="003F1318" w:rsidRPr="0023285E">
        <w:rPr>
          <w:rFonts w:ascii="Arial" w:eastAsia="Times New Roman" w:hAnsi="Arial" w:cs="Arial"/>
          <w:lang w:val="en-US" w:eastAsia="pl-PL"/>
        </w:rPr>
        <w:t>0</w:t>
      </w:r>
      <w:r w:rsidR="00AA466E">
        <w:rPr>
          <w:rFonts w:ascii="Arial" w:eastAsia="Times New Roman" w:hAnsi="Arial" w:cs="Arial"/>
          <w:lang w:val="en-US" w:eastAsia="pl-PL"/>
        </w:rPr>
        <w:t>3</w:t>
      </w:r>
      <w:r w:rsidRPr="0023285E">
        <w:rPr>
          <w:rFonts w:ascii="Arial" w:eastAsia="Times New Roman" w:hAnsi="Arial" w:cs="Arial"/>
          <w:lang w:val="en-US" w:eastAsia="pl-PL"/>
        </w:rPr>
        <w:t>.20</w:t>
      </w:r>
      <w:r w:rsidR="003F1318" w:rsidRPr="0023285E">
        <w:rPr>
          <w:rFonts w:ascii="Arial" w:eastAsia="Times New Roman" w:hAnsi="Arial" w:cs="Arial"/>
          <w:lang w:val="en-US" w:eastAsia="pl-PL"/>
        </w:rPr>
        <w:t>2</w:t>
      </w:r>
      <w:r w:rsidR="00AA466E">
        <w:rPr>
          <w:rFonts w:ascii="Arial" w:eastAsia="Times New Roman" w:hAnsi="Arial" w:cs="Arial"/>
          <w:lang w:val="en-US" w:eastAsia="pl-PL"/>
        </w:rPr>
        <w:t>5</w:t>
      </w:r>
      <w:r w:rsidRPr="0023285E">
        <w:rPr>
          <w:rFonts w:ascii="Arial" w:eastAsia="Times New Roman" w:hAnsi="Arial" w:cs="Arial"/>
          <w:lang w:val="en-US" w:eastAsia="pl-PL"/>
        </w:rPr>
        <w:t xml:space="preserve"> r.</w:t>
      </w:r>
    </w:p>
    <w:p w14:paraId="58A2F281" w14:textId="77777777" w:rsidR="00DE5172" w:rsidRPr="0023285E" w:rsidRDefault="00DE5172" w:rsidP="00DE5172">
      <w:pPr>
        <w:spacing w:after="0" w:line="240" w:lineRule="auto"/>
        <w:rPr>
          <w:rFonts w:ascii="Arial" w:eastAsia="Times New Roman" w:hAnsi="Arial" w:cs="Arial"/>
          <w:b/>
          <w:bCs/>
          <w:lang w:val="en-US" w:eastAsia="pl-PL"/>
        </w:rPr>
      </w:pPr>
    </w:p>
    <w:p w14:paraId="2E3E0EF6" w14:textId="6C135B24" w:rsidR="00DE5172" w:rsidRPr="0023285E" w:rsidRDefault="00DE5172" w:rsidP="00DE517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3285E">
        <w:rPr>
          <w:rFonts w:ascii="Arial" w:eastAsia="Times New Roman" w:hAnsi="Arial" w:cs="Arial"/>
          <w:lang w:eastAsia="pl-PL"/>
        </w:rPr>
        <w:t>GKM.6220.</w:t>
      </w:r>
      <w:r w:rsidR="00AA466E">
        <w:rPr>
          <w:rFonts w:ascii="Arial" w:eastAsia="Times New Roman" w:hAnsi="Arial" w:cs="Arial"/>
          <w:lang w:eastAsia="pl-PL"/>
        </w:rPr>
        <w:t>1</w:t>
      </w:r>
      <w:r w:rsidRPr="0023285E">
        <w:rPr>
          <w:rFonts w:ascii="Arial" w:eastAsia="Times New Roman" w:hAnsi="Arial" w:cs="Arial"/>
          <w:lang w:eastAsia="pl-PL"/>
        </w:rPr>
        <w:t>.20</w:t>
      </w:r>
      <w:r w:rsidR="003F1318" w:rsidRPr="0023285E">
        <w:rPr>
          <w:rFonts w:ascii="Arial" w:eastAsia="Times New Roman" w:hAnsi="Arial" w:cs="Arial"/>
          <w:lang w:eastAsia="pl-PL"/>
        </w:rPr>
        <w:t>2</w:t>
      </w:r>
      <w:r w:rsidR="00AA466E">
        <w:rPr>
          <w:rFonts w:ascii="Arial" w:eastAsia="Times New Roman" w:hAnsi="Arial" w:cs="Arial"/>
          <w:lang w:eastAsia="pl-PL"/>
        </w:rPr>
        <w:t>4</w:t>
      </w:r>
    </w:p>
    <w:p w14:paraId="5C228DAD" w14:textId="77777777" w:rsidR="0023285E" w:rsidRDefault="0023285E" w:rsidP="00DE517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</w:p>
    <w:p w14:paraId="50CEC472" w14:textId="77777777" w:rsidR="0080406E" w:rsidRPr="0023285E" w:rsidRDefault="0080406E" w:rsidP="00DE517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</w:p>
    <w:p w14:paraId="659CF53F" w14:textId="50264027" w:rsidR="00EB5A37" w:rsidRDefault="00DE5172" w:rsidP="00EB5A3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23285E">
        <w:rPr>
          <w:rFonts w:ascii="Arial" w:eastAsia="Times New Roman" w:hAnsi="Arial" w:cs="Arial"/>
          <w:b/>
          <w:bCs/>
          <w:lang w:eastAsia="pl-PL"/>
        </w:rPr>
        <w:t>O</w:t>
      </w:r>
      <w:r w:rsidR="005353A3">
        <w:rPr>
          <w:rFonts w:ascii="Arial" w:eastAsia="Times New Roman" w:hAnsi="Arial" w:cs="Arial"/>
          <w:b/>
          <w:bCs/>
          <w:lang w:eastAsia="pl-PL"/>
        </w:rPr>
        <w:t>BWIESZCZENIE</w:t>
      </w:r>
    </w:p>
    <w:p w14:paraId="5CA57B85" w14:textId="00B61DAC" w:rsidR="00EB5A37" w:rsidRDefault="00EB5A37" w:rsidP="00EB5A3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Burmistrza Miasta Chełmży</w:t>
      </w:r>
    </w:p>
    <w:p w14:paraId="257D2684" w14:textId="77777777" w:rsidR="005353A3" w:rsidRDefault="005353A3" w:rsidP="00EB5A3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</w:p>
    <w:p w14:paraId="38FE6C84" w14:textId="0190D90C" w:rsidR="00AA466E" w:rsidRPr="0023285E" w:rsidRDefault="00AA466E" w:rsidP="00EB5A3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o wydaniu </w:t>
      </w:r>
      <w:r w:rsidR="005353A3">
        <w:rPr>
          <w:rFonts w:ascii="Arial" w:eastAsia="Times New Roman" w:hAnsi="Arial" w:cs="Arial"/>
          <w:b/>
          <w:bCs/>
          <w:lang w:eastAsia="pl-PL"/>
        </w:rPr>
        <w:t xml:space="preserve">decyzji o środowiskowych uwarunkowaniach </w:t>
      </w:r>
    </w:p>
    <w:p w14:paraId="4DF587B2" w14:textId="77777777" w:rsidR="005353A3" w:rsidRPr="005353A3" w:rsidRDefault="005353A3" w:rsidP="005353A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5353A3">
        <w:rPr>
          <w:rFonts w:ascii="Arial" w:eastAsia="Times New Roman" w:hAnsi="Arial" w:cs="Arial"/>
          <w:b/>
          <w:bCs/>
          <w:lang w:eastAsia="pl-PL"/>
        </w:rPr>
        <w:t>dla przedsięwzięcia pn. „Budowa 6 budynków handlowo – usługowych wraz z pylonem reklamowym, zbiornikiem wodnym, parkingiem naziemnym oraz infrastrukturą techniczną” przy ul. Bydgoskiej w Chełmży, na działkach ewidencyjnych numer 2, 3/5 i 4/2 z obrębu 14.</w:t>
      </w:r>
    </w:p>
    <w:p w14:paraId="7836537B" w14:textId="77777777" w:rsidR="00DE5172" w:rsidRDefault="00DE5172" w:rsidP="00DE517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7BD4221" w14:textId="77777777" w:rsidR="00EB5A37" w:rsidRPr="0023285E" w:rsidRDefault="00EB5A37" w:rsidP="00DE517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572D98BB" w14:textId="481EF207" w:rsidR="00DE5172" w:rsidRPr="0023285E" w:rsidRDefault="00EB5A37" w:rsidP="00E85777">
      <w:pPr>
        <w:spacing w:after="0" w:line="276" w:lineRule="auto"/>
        <w:ind w:firstLine="708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Burmistrz Miasta Chełmży działając na </w:t>
      </w:r>
      <w:r w:rsidR="00DE5172" w:rsidRPr="0023285E">
        <w:rPr>
          <w:rFonts w:ascii="Arial" w:eastAsia="Times New Roman" w:hAnsi="Arial" w:cs="Arial"/>
          <w:lang w:eastAsia="pl-PL"/>
        </w:rPr>
        <w:t xml:space="preserve">podstawie art. </w:t>
      </w:r>
      <w:r w:rsidR="003F1318" w:rsidRPr="0023285E">
        <w:rPr>
          <w:rFonts w:ascii="Arial" w:eastAsia="Times New Roman" w:hAnsi="Arial" w:cs="Arial"/>
          <w:lang w:eastAsia="pl-PL"/>
        </w:rPr>
        <w:t xml:space="preserve">28 i </w:t>
      </w:r>
      <w:r w:rsidR="00DE5172" w:rsidRPr="0023285E">
        <w:rPr>
          <w:rFonts w:ascii="Arial" w:eastAsia="Times New Roman" w:hAnsi="Arial" w:cs="Arial"/>
          <w:lang w:eastAsia="pl-PL"/>
        </w:rPr>
        <w:t>49 ustawy z dnia 14 czerwca 1960 r. Kodeks postępowania administracyjnego (tj. Dz. U. 20</w:t>
      </w:r>
      <w:r w:rsidR="003F1318" w:rsidRPr="0023285E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>4</w:t>
      </w:r>
      <w:r w:rsidR="00DE5172" w:rsidRPr="0023285E">
        <w:rPr>
          <w:rFonts w:ascii="Arial" w:eastAsia="Times New Roman" w:hAnsi="Arial" w:cs="Arial"/>
          <w:lang w:eastAsia="pl-PL"/>
        </w:rPr>
        <w:t xml:space="preserve"> poz. </w:t>
      </w:r>
      <w:r>
        <w:rPr>
          <w:rFonts w:ascii="Arial" w:eastAsia="Times New Roman" w:hAnsi="Arial" w:cs="Arial"/>
          <w:lang w:eastAsia="pl-PL"/>
        </w:rPr>
        <w:t>572</w:t>
      </w:r>
      <w:r w:rsidR="00DE5172" w:rsidRPr="0023285E">
        <w:rPr>
          <w:rFonts w:ascii="Arial" w:eastAsia="Times New Roman" w:hAnsi="Arial" w:cs="Arial"/>
          <w:lang w:eastAsia="pl-PL"/>
        </w:rPr>
        <w:t>), w</w:t>
      </w:r>
      <w:r w:rsidR="00AA466E">
        <w:rPr>
          <w:rFonts w:ascii="Arial" w:eastAsia="Times New Roman" w:hAnsi="Arial" w:cs="Arial"/>
          <w:lang w:eastAsia="pl-PL"/>
        </w:rPr>
        <w:t> </w:t>
      </w:r>
      <w:r w:rsidR="00DE5172" w:rsidRPr="0023285E">
        <w:rPr>
          <w:rFonts w:ascii="Arial" w:eastAsia="Times New Roman" w:hAnsi="Arial" w:cs="Arial"/>
          <w:lang w:eastAsia="pl-PL"/>
        </w:rPr>
        <w:t>związku z</w:t>
      </w:r>
      <w:r w:rsidR="003F1318" w:rsidRPr="0023285E">
        <w:rPr>
          <w:rFonts w:ascii="Arial" w:eastAsia="Times New Roman" w:hAnsi="Arial" w:cs="Arial"/>
          <w:lang w:eastAsia="pl-PL"/>
        </w:rPr>
        <w:t xml:space="preserve"> art.</w:t>
      </w:r>
      <w:r w:rsidR="0001351D">
        <w:rPr>
          <w:rFonts w:ascii="Arial" w:eastAsia="Times New Roman" w:hAnsi="Arial" w:cs="Arial"/>
          <w:lang w:eastAsia="pl-PL"/>
        </w:rPr>
        <w:t> </w:t>
      </w:r>
      <w:r w:rsidR="00DE5172" w:rsidRPr="0023285E">
        <w:rPr>
          <w:rFonts w:ascii="Arial" w:eastAsia="Times New Roman" w:hAnsi="Arial" w:cs="Arial"/>
          <w:lang w:eastAsia="pl-PL"/>
        </w:rPr>
        <w:t xml:space="preserve">74 ust. 3 ustawy z </w:t>
      </w:r>
      <w:r w:rsidR="003F1318" w:rsidRPr="0023285E">
        <w:rPr>
          <w:rFonts w:ascii="Arial" w:eastAsia="Times New Roman" w:hAnsi="Arial" w:cs="Arial"/>
          <w:lang w:eastAsia="pl-PL"/>
        </w:rPr>
        <w:t xml:space="preserve">dnia </w:t>
      </w:r>
      <w:r w:rsidR="00DE5172" w:rsidRPr="0023285E">
        <w:rPr>
          <w:rFonts w:ascii="Arial" w:eastAsia="Times New Roman" w:hAnsi="Arial" w:cs="Arial"/>
          <w:lang w:eastAsia="pl-PL"/>
        </w:rPr>
        <w:t>3 października 2008 r. o udostępnianiu informacji o</w:t>
      </w:r>
      <w:r w:rsidR="00AA466E">
        <w:rPr>
          <w:rFonts w:ascii="Arial" w:eastAsia="Times New Roman" w:hAnsi="Arial" w:cs="Arial"/>
          <w:lang w:eastAsia="pl-PL"/>
        </w:rPr>
        <w:t> </w:t>
      </w:r>
      <w:r w:rsidR="00DE5172" w:rsidRPr="0023285E">
        <w:rPr>
          <w:rFonts w:ascii="Arial" w:eastAsia="Times New Roman" w:hAnsi="Arial" w:cs="Arial"/>
          <w:lang w:eastAsia="pl-PL"/>
        </w:rPr>
        <w:t>środowisku i jego ochronie, udziale społeczeństwa w ochronie środowiska oraz o ocenach oddziaływania na</w:t>
      </w:r>
      <w:r w:rsidR="0001351D">
        <w:rPr>
          <w:rFonts w:ascii="Arial" w:eastAsia="Times New Roman" w:hAnsi="Arial" w:cs="Arial"/>
          <w:lang w:eastAsia="pl-PL"/>
        </w:rPr>
        <w:t> </w:t>
      </w:r>
      <w:r w:rsidR="00DE5172" w:rsidRPr="0023285E">
        <w:rPr>
          <w:rFonts w:ascii="Arial" w:eastAsia="Times New Roman" w:hAnsi="Arial" w:cs="Arial"/>
          <w:lang w:eastAsia="pl-PL"/>
        </w:rPr>
        <w:t>środowisko (</w:t>
      </w:r>
      <w:proofErr w:type="spellStart"/>
      <w:r w:rsidR="00DE5172" w:rsidRPr="0023285E">
        <w:rPr>
          <w:rFonts w:ascii="Arial" w:eastAsia="Times New Roman" w:hAnsi="Arial" w:cs="Arial"/>
          <w:lang w:eastAsia="pl-PL"/>
        </w:rPr>
        <w:t>t.j</w:t>
      </w:r>
      <w:proofErr w:type="spellEnd"/>
      <w:r w:rsidR="00DE5172" w:rsidRPr="0023285E">
        <w:rPr>
          <w:rFonts w:ascii="Arial" w:eastAsia="Times New Roman" w:hAnsi="Arial" w:cs="Arial"/>
          <w:lang w:eastAsia="pl-PL"/>
        </w:rPr>
        <w:t>.</w:t>
      </w:r>
      <w:r w:rsidR="00904817">
        <w:rPr>
          <w:rFonts w:ascii="Arial" w:eastAsia="Times New Roman" w:hAnsi="Arial" w:cs="Arial"/>
          <w:lang w:eastAsia="pl-PL"/>
        </w:rPr>
        <w:t> </w:t>
      </w:r>
      <w:r w:rsidR="00DE5172" w:rsidRPr="0023285E">
        <w:rPr>
          <w:rFonts w:ascii="Arial" w:eastAsia="Times New Roman" w:hAnsi="Arial" w:cs="Arial"/>
          <w:lang w:eastAsia="pl-PL"/>
        </w:rPr>
        <w:t>Dz.</w:t>
      </w:r>
      <w:r w:rsidR="0023285E" w:rsidRPr="0023285E">
        <w:rPr>
          <w:rFonts w:ascii="Arial" w:eastAsia="Times New Roman" w:hAnsi="Arial" w:cs="Arial"/>
          <w:lang w:eastAsia="pl-PL"/>
        </w:rPr>
        <w:t> </w:t>
      </w:r>
      <w:r w:rsidR="00DE5172" w:rsidRPr="0023285E">
        <w:rPr>
          <w:rFonts w:ascii="Arial" w:eastAsia="Times New Roman" w:hAnsi="Arial" w:cs="Arial"/>
          <w:lang w:eastAsia="pl-PL"/>
        </w:rPr>
        <w:t>U. z 20</w:t>
      </w:r>
      <w:r w:rsidR="003F1318" w:rsidRPr="0023285E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>4</w:t>
      </w:r>
      <w:r w:rsidR="00DE5172" w:rsidRPr="0023285E">
        <w:rPr>
          <w:rFonts w:ascii="Arial" w:eastAsia="Times New Roman" w:hAnsi="Arial" w:cs="Arial"/>
          <w:lang w:eastAsia="pl-PL"/>
        </w:rPr>
        <w:t xml:space="preserve"> r., poz. </w:t>
      </w:r>
      <w:r>
        <w:rPr>
          <w:rFonts w:ascii="Arial" w:eastAsia="Times New Roman" w:hAnsi="Arial" w:cs="Arial"/>
          <w:lang w:eastAsia="pl-PL"/>
        </w:rPr>
        <w:t>1112</w:t>
      </w:r>
      <w:r w:rsidR="00AA466E">
        <w:rPr>
          <w:rFonts w:ascii="Arial" w:eastAsia="Times New Roman" w:hAnsi="Arial" w:cs="Arial"/>
          <w:lang w:eastAsia="pl-PL"/>
        </w:rPr>
        <w:t xml:space="preserve"> z późn.zm</w:t>
      </w:r>
      <w:r w:rsidR="00DE5172" w:rsidRPr="0023285E">
        <w:rPr>
          <w:rFonts w:ascii="Arial" w:eastAsia="Times New Roman" w:hAnsi="Arial" w:cs="Arial"/>
          <w:lang w:eastAsia="pl-PL"/>
        </w:rPr>
        <w:t>)</w:t>
      </w:r>
    </w:p>
    <w:p w14:paraId="0B49324D" w14:textId="77777777" w:rsidR="00DE5172" w:rsidRPr="0023285E" w:rsidRDefault="00DE5172" w:rsidP="00E85777">
      <w:pPr>
        <w:spacing w:after="0" w:line="276" w:lineRule="auto"/>
        <w:ind w:firstLine="708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121B6AD3" w14:textId="60980CB5" w:rsidR="00DE5172" w:rsidRPr="0023285E" w:rsidRDefault="00DE5172" w:rsidP="00E85777">
      <w:pPr>
        <w:spacing w:after="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23285E">
        <w:rPr>
          <w:rFonts w:ascii="Arial" w:eastAsia="Times New Roman" w:hAnsi="Arial" w:cs="Arial"/>
          <w:b/>
          <w:lang w:eastAsia="pl-PL"/>
        </w:rPr>
        <w:t>zawiadamia strony</w:t>
      </w:r>
      <w:r w:rsidR="00AA466E">
        <w:rPr>
          <w:rFonts w:ascii="Arial" w:eastAsia="Times New Roman" w:hAnsi="Arial" w:cs="Arial"/>
          <w:b/>
          <w:lang w:eastAsia="pl-PL"/>
        </w:rPr>
        <w:t xml:space="preserve"> postępowania</w:t>
      </w:r>
      <w:r w:rsidRPr="0023285E">
        <w:rPr>
          <w:rFonts w:ascii="Arial" w:eastAsia="Times New Roman" w:hAnsi="Arial" w:cs="Arial"/>
          <w:b/>
          <w:lang w:eastAsia="pl-PL"/>
        </w:rPr>
        <w:t>, że:</w:t>
      </w:r>
    </w:p>
    <w:p w14:paraId="40DDD2A1" w14:textId="77777777" w:rsidR="00F32450" w:rsidRPr="0023285E" w:rsidRDefault="00F32450" w:rsidP="00E85777">
      <w:pPr>
        <w:spacing w:after="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14:paraId="1F7428CF" w14:textId="1452908D" w:rsidR="00AA466E" w:rsidRDefault="00F32450" w:rsidP="00E85777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23285E">
        <w:rPr>
          <w:rFonts w:ascii="Arial" w:eastAsia="Times New Roman" w:hAnsi="Arial" w:cs="Arial"/>
          <w:lang w:eastAsia="pl-PL"/>
        </w:rPr>
        <w:t>w dniu</w:t>
      </w:r>
      <w:r w:rsidR="006336D9" w:rsidRPr="0023285E">
        <w:rPr>
          <w:rFonts w:ascii="Arial" w:eastAsia="Times New Roman" w:hAnsi="Arial" w:cs="Arial"/>
          <w:lang w:eastAsia="pl-PL"/>
        </w:rPr>
        <w:t xml:space="preserve"> 2</w:t>
      </w:r>
      <w:r w:rsidR="00AA466E">
        <w:rPr>
          <w:rFonts w:ascii="Arial" w:eastAsia="Times New Roman" w:hAnsi="Arial" w:cs="Arial"/>
          <w:lang w:eastAsia="pl-PL"/>
        </w:rPr>
        <w:t xml:space="preserve">6 marca 2025 r. </w:t>
      </w:r>
      <w:r w:rsidR="005353A3">
        <w:rPr>
          <w:rFonts w:ascii="Arial" w:eastAsia="Times New Roman" w:hAnsi="Arial" w:cs="Arial"/>
          <w:lang w:eastAsia="pl-PL"/>
        </w:rPr>
        <w:t xml:space="preserve">w postępowaniu wszczętym na wniosek z dnia 26 stycznia 2024 r. firmy ISOTER sp. z o.o. sp. k. z siedzibą przy ul. Cisowej 5, 87-213 Ryńsk </w:t>
      </w:r>
      <w:r w:rsidRPr="0023285E">
        <w:rPr>
          <w:rFonts w:ascii="Arial" w:eastAsia="Times New Roman" w:hAnsi="Arial" w:cs="Arial"/>
          <w:lang w:eastAsia="pl-PL"/>
        </w:rPr>
        <w:t xml:space="preserve">została wydana decyzja </w:t>
      </w:r>
      <w:r w:rsidR="003F1318" w:rsidRPr="0023285E">
        <w:rPr>
          <w:rFonts w:ascii="Arial" w:eastAsia="Times New Roman" w:hAnsi="Arial" w:cs="Arial"/>
          <w:lang w:eastAsia="pl-PL"/>
        </w:rPr>
        <w:t xml:space="preserve">o środowiskowych uwarunkowaniach </w:t>
      </w:r>
      <w:r w:rsidR="0001351D">
        <w:rPr>
          <w:rFonts w:ascii="Arial" w:eastAsia="Times New Roman" w:hAnsi="Arial" w:cs="Arial"/>
          <w:lang w:eastAsia="pl-PL"/>
        </w:rPr>
        <w:t xml:space="preserve">dla </w:t>
      </w:r>
      <w:r w:rsidR="003F1318" w:rsidRPr="0023285E">
        <w:rPr>
          <w:rFonts w:ascii="Arial" w:eastAsia="Times New Roman" w:hAnsi="Arial" w:cs="Arial"/>
          <w:lang w:eastAsia="pl-PL"/>
        </w:rPr>
        <w:t>przedsięwzięcia polegającego na</w:t>
      </w:r>
      <w:r w:rsidR="005353A3">
        <w:rPr>
          <w:rFonts w:ascii="Arial" w:eastAsia="Times New Roman" w:hAnsi="Arial" w:cs="Arial"/>
          <w:lang w:eastAsia="pl-PL"/>
        </w:rPr>
        <w:t> </w:t>
      </w:r>
      <w:r w:rsidR="00AA466E" w:rsidRPr="00AA466E">
        <w:rPr>
          <w:rFonts w:ascii="Arial" w:eastAsia="Times New Roman" w:hAnsi="Arial" w:cs="Arial"/>
          <w:b/>
          <w:lang w:eastAsia="pl-PL"/>
        </w:rPr>
        <w:t>„Budowie 6 budynków handlowo – usługowych wraz z pylonem reklamowym, zbiornikiem wodnym, parkingiem naziemnym oraz infrastrukturą techniczną” przy ul.</w:t>
      </w:r>
      <w:r w:rsidR="005353A3">
        <w:rPr>
          <w:rFonts w:ascii="Arial" w:eastAsia="Times New Roman" w:hAnsi="Arial" w:cs="Arial"/>
          <w:b/>
          <w:lang w:eastAsia="pl-PL"/>
        </w:rPr>
        <w:t> </w:t>
      </w:r>
      <w:r w:rsidR="00AA466E" w:rsidRPr="00AA466E">
        <w:rPr>
          <w:rFonts w:ascii="Arial" w:eastAsia="Times New Roman" w:hAnsi="Arial" w:cs="Arial"/>
          <w:b/>
          <w:lang w:eastAsia="pl-PL"/>
        </w:rPr>
        <w:t>Bydgoskiej w</w:t>
      </w:r>
      <w:r w:rsidR="0001351D">
        <w:rPr>
          <w:rFonts w:ascii="Arial" w:eastAsia="Times New Roman" w:hAnsi="Arial" w:cs="Arial"/>
          <w:b/>
          <w:lang w:eastAsia="pl-PL"/>
        </w:rPr>
        <w:t> </w:t>
      </w:r>
      <w:r w:rsidR="00AA466E" w:rsidRPr="00AA466E">
        <w:rPr>
          <w:rFonts w:ascii="Arial" w:eastAsia="Times New Roman" w:hAnsi="Arial" w:cs="Arial"/>
          <w:b/>
          <w:lang w:eastAsia="pl-PL"/>
        </w:rPr>
        <w:t>Chełmży, na działkach ewidencyjnych numer 2, 3/5 i 4/2 z obrębu 14</w:t>
      </w:r>
      <w:r w:rsidR="005353A3">
        <w:rPr>
          <w:rFonts w:ascii="Arial" w:eastAsia="Times New Roman" w:hAnsi="Arial" w:cs="Arial"/>
          <w:b/>
          <w:lang w:eastAsia="pl-PL"/>
        </w:rPr>
        <w:t>.</w:t>
      </w:r>
    </w:p>
    <w:p w14:paraId="48DAE12F" w14:textId="64B145B9" w:rsidR="005353A3" w:rsidRPr="005353A3" w:rsidRDefault="005353A3" w:rsidP="00E85777">
      <w:pPr>
        <w:spacing w:after="0" w:line="276" w:lineRule="auto"/>
        <w:contextualSpacing/>
        <w:jc w:val="both"/>
        <w:rPr>
          <w:rFonts w:ascii="Arial" w:hAnsi="Arial" w:cs="Arial"/>
          <w:bCs/>
        </w:rPr>
      </w:pPr>
      <w:r w:rsidRPr="005353A3">
        <w:rPr>
          <w:rFonts w:ascii="Arial" w:eastAsia="Times New Roman" w:hAnsi="Arial" w:cs="Arial"/>
          <w:bCs/>
          <w:lang w:eastAsia="pl-PL"/>
        </w:rPr>
        <w:t xml:space="preserve">Treść decyzji </w:t>
      </w:r>
      <w:r>
        <w:rPr>
          <w:rFonts w:ascii="Arial" w:eastAsia="Times New Roman" w:hAnsi="Arial" w:cs="Arial"/>
          <w:bCs/>
          <w:lang w:eastAsia="pl-PL"/>
        </w:rPr>
        <w:t xml:space="preserve">została </w:t>
      </w:r>
      <w:r w:rsidRPr="005353A3">
        <w:rPr>
          <w:rFonts w:ascii="Arial" w:eastAsia="Times New Roman" w:hAnsi="Arial" w:cs="Arial"/>
          <w:bCs/>
          <w:lang w:eastAsia="pl-PL"/>
        </w:rPr>
        <w:t>udostępnion</w:t>
      </w:r>
      <w:r>
        <w:rPr>
          <w:rFonts w:ascii="Arial" w:eastAsia="Times New Roman" w:hAnsi="Arial" w:cs="Arial"/>
          <w:bCs/>
          <w:lang w:eastAsia="pl-PL"/>
        </w:rPr>
        <w:t>a</w:t>
      </w:r>
      <w:r w:rsidRPr="005353A3">
        <w:rPr>
          <w:rFonts w:ascii="Arial" w:eastAsia="Times New Roman" w:hAnsi="Arial" w:cs="Arial"/>
          <w:bCs/>
          <w:lang w:eastAsia="pl-PL"/>
        </w:rPr>
        <w:t xml:space="preserve"> na stronie internetowej </w:t>
      </w:r>
      <w:r w:rsidRPr="005353A3">
        <w:rPr>
          <w:rFonts w:ascii="Arial" w:hAnsi="Arial" w:cs="Arial"/>
          <w:bCs/>
        </w:rPr>
        <w:t>Biuletynu Informacji Publicznej Urzędu Miasta Chełmża w zakładce Informacje i ogłoszenia – Ochrona Środowiska</w:t>
      </w:r>
      <w:r>
        <w:rPr>
          <w:rFonts w:ascii="Arial" w:hAnsi="Arial" w:cs="Arial"/>
          <w:bCs/>
        </w:rPr>
        <w:t xml:space="preserve"> </w:t>
      </w:r>
      <w:bookmarkStart w:id="0" w:name="_Hlk193804197"/>
      <w:r>
        <w:rPr>
          <w:rFonts w:ascii="Arial" w:hAnsi="Arial" w:cs="Arial"/>
          <w:bCs/>
        </w:rPr>
        <w:t>(</w:t>
      </w:r>
      <w:hyperlink r:id="rId7" w:history="1">
        <w:r w:rsidRPr="00A62395">
          <w:rPr>
            <w:rStyle w:val="Hipercze"/>
            <w:rFonts w:ascii="Arial" w:eastAsia="Times New Roman" w:hAnsi="Arial" w:cs="Arial"/>
            <w:bCs/>
            <w:lang w:eastAsia="pl-PL"/>
          </w:rPr>
          <w:t>https://www.bip.chelmza.pl/5765,ochrona-srodowiska</w:t>
        </w:r>
      </w:hyperlink>
      <w:r>
        <w:rPr>
          <w:rFonts w:ascii="Arial" w:eastAsia="Times New Roman" w:hAnsi="Arial" w:cs="Arial"/>
          <w:bCs/>
          <w:lang w:eastAsia="pl-PL"/>
        </w:rPr>
        <w:t xml:space="preserve">) </w:t>
      </w:r>
      <w:bookmarkEnd w:id="0"/>
      <w:r>
        <w:rPr>
          <w:rFonts w:ascii="Arial" w:eastAsia="Times New Roman" w:hAnsi="Arial" w:cs="Arial"/>
          <w:bCs/>
          <w:lang w:eastAsia="pl-PL"/>
        </w:rPr>
        <w:t>w dniu 26 marca 2025 r.</w:t>
      </w:r>
    </w:p>
    <w:p w14:paraId="608E41CC" w14:textId="2C2B5540" w:rsidR="005353A3" w:rsidRDefault="005353A3" w:rsidP="00E85777">
      <w:pPr>
        <w:spacing w:after="0" w:line="276" w:lineRule="auto"/>
        <w:ind w:firstLine="708"/>
        <w:contextualSpacing/>
        <w:jc w:val="both"/>
        <w:rPr>
          <w:rFonts w:ascii="Arial" w:eastAsia="Times New Roman" w:hAnsi="Arial" w:cs="Arial"/>
          <w:lang w:eastAsia="pl-PL"/>
        </w:rPr>
      </w:pPr>
      <w:r w:rsidRPr="0023285E">
        <w:rPr>
          <w:rFonts w:ascii="Arial" w:hAnsi="Arial" w:cs="Arial"/>
        </w:rPr>
        <w:t xml:space="preserve">Z uwagi na fakt, iż w przedmiotowym postępowaniu liczba strona przekracza 10, zgodnie z art. 74 ust. 3 ustawy </w:t>
      </w:r>
      <w:r w:rsidRPr="0023285E">
        <w:rPr>
          <w:rFonts w:ascii="Arial" w:eastAsia="Times New Roman" w:hAnsi="Arial" w:cs="Arial"/>
          <w:lang w:eastAsia="pl-PL"/>
        </w:rPr>
        <w:t xml:space="preserve">o udostępnianiu informacji o środowisku i jego ochronie, udziale społeczeństwa w ochronie środowiska oraz o ocenach oddziaływania na środowisko oraz art. 49 Kodeksu postępowania administracyjnego – </w:t>
      </w:r>
      <w:r>
        <w:rPr>
          <w:rFonts w:ascii="Arial" w:eastAsia="Times New Roman" w:hAnsi="Arial" w:cs="Arial"/>
          <w:lang w:eastAsia="pl-PL"/>
        </w:rPr>
        <w:t xml:space="preserve">zawiadomienie stron o czynnościach organu administracji publicznej następuje przez obwieszczenie, które podaje się do publicznej wiadomości. </w:t>
      </w:r>
    </w:p>
    <w:p w14:paraId="4A7E8405" w14:textId="4392DA22" w:rsidR="00E85777" w:rsidRPr="0000121B" w:rsidRDefault="00E85777" w:rsidP="00E85777">
      <w:pPr>
        <w:spacing w:after="0" w:line="276" w:lineRule="auto"/>
        <w:ind w:firstLine="708"/>
        <w:contextualSpacing/>
        <w:jc w:val="both"/>
        <w:rPr>
          <w:rFonts w:ascii="Arial" w:eastAsia="Times New Roman" w:hAnsi="Arial" w:cs="Arial"/>
          <w:lang w:eastAsia="pl-PL"/>
        </w:rPr>
      </w:pPr>
      <w:r w:rsidRPr="0000121B">
        <w:rPr>
          <w:rFonts w:ascii="Arial" w:eastAsia="Times New Roman" w:hAnsi="Arial" w:cs="Arial"/>
          <w:lang w:eastAsia="pl-PL"/>
        </w:rPr>
        <w:t xml:space="preserve">W dniu 26 marca 2025 r. Burmistrza Miasta Chełmży </w:t>
      </w:r>
      <w:r w:rsidR="005B2FDC">
        <w:rPr>
          <w:rFonts w:ascii="Arial" w:eastAsia="Times New Roman" w:hAnsi="Arial" w:cs="Arial"/>
          <w:lang w:eastAsia="pl-PL"/>
        </w:rPr>
        <w:t xml:space="preserve">wydał obwieszczenie </w:t>
      </w:r>
      <w:r w:rsidRPr="0000121B">
        <w:rPr>
          <w:rFonts w:ascii="Arial" w:eastAsia="Times New Roman" w:hAnsi="Arial" w:cs="Arial"/>
          <w:lang w:eastAsia="pl-PL"/>
        </w:rPr>
        <w:t>z dnia 26</w:t>
      </w:r>
      <w:r w:rsidR="005B2FDC">
        <w:rPr>
          <w:rFonts w:ascii="Arial" w:eastAsia="Times New Roman" w:hAnsi="Arial" w:cs="Arial"/>
          <w:lang w:eastAsia="pl-PL"/>
        </w:rPr>
        <w:t> </w:t>
      </w:r>
      <w:r w:rsidRPr="0000121B">
        <w:rPr>
          <w:rFonts w:ascii="Arial" w:eastAsia="Times New Roman" w:hAnsi="Arial" w:cs="Arial"/>
          <w:lang w:eastAsia="pl-PL"/>
        </w:rPr>
        <w:t xml:space="preserve">marca 2025 r. o wydaniu decyzji </w:t>
      </w:r>
      <w:r w:rsidRPr="0000121B">
        <w:rPr>
          <w:rFonts w:ascii="Arial" w:eastAsia="Times New Roman" w:hAnsi="Arial" w:cs="Arial"/>
          <w:lang w:eastAsia="pl-PL"/>
        </w:rPr>
        <w:t>o środowiskowych uwarunkowaniach na realizację przedsięwzięcia polegającego na</w:t>
      </w:r>
      <w:r w:rsidRPr="0000121B">
        <w:rPr>
          <w:rFonts w:ascii="Arial" w:eastAsia="Times New Roman" w:hAnsi="Arial" w:cs="Arial"/>
          <w:lang w:eastAsia="pl-PL"/>
        </w:rPr>
        <w:t xml:space="preserve"> </w:t>
      </w:r>
      <w:r w:rsidRPr="0000121B">
        <w:rPr>
          <w:rFonts w:ascii="Arial" w:eastAsia="Times New Roman" w:hAnsi="Arial" w:cs="Arial"/>
          <w:lang w:eastAsia="pl-PL"/>
        </w:rPr>
        <w:t>„Budowie 6 budynków handlowo – usługowych wraz z</w:t>
      </w:r>
      <w:r w:rsidR="005B2FDC">
        <w:rPr>
          <w:rFonts w:ascii="Arial" w:eastAsia="Times New Roman" w:hAnsi="Arial" w:cs="Arial"/>
          <w:lang w:eastAsia="pl-PL"/>
        </w:rPr>
        <w:t> </w:t>
      </w:r>
      <w:r w:rsidRPr="0000121B">
        <w:rPr>
          <w:rFonts w:ascii="Arial" w:eastAsia="Times New Roman" w:hAnsi="Arial" w:cs="Arial"/>
          <w:lang w:eastAsia="pl-PL"/>
        </w:rPr>
        <w:t>pylonem reklamowym, zbiornikiem wodnym, parkingiem naziemnym oraz infrastrukturą techniczną” przy ul. Bydgoskiej w Chełmży, na działkach ewidencyjnych numer 2, 3/5 i 4/2 z</w:t>
      </w:r>
      <w:r w:rsidR="005B2FDC">
        <w:rPr>
          <w:rFonts w:ascii="Arial" w:eastAsia="Times New Roman" w:hAnsi="Arial" w:cs="Arial"/>
          <w:lang w:eastAsia="pl-PL"/>
        </w:rPr>
        <w:t> </w:t>
      </w:r>
      <w:r w:rsidRPr="0000121B">
        <w:rPr>
          <w:rFonts w:ascii="Arial" w:eastAsia="Times New Roman" w:hAnsi="Arial" w:cs="Arial"/>
          <w:lang w:eastAsia="pl-PL"/>
        </w:rPr>
        <w:t>obrębu 14</w:t>
      </w:r>
      <w:r w:rsidRPr="0000121B">
        <w:rPr>
          <w:rFonts w:ascii="Arial" w:eastAsia="Times New Roman" w:hAnsi="Arial" w:cs="Arial"/>
          <w:lang w:eastAsia="pl-PL"/>
        </w:rPr>
        <w:t xml:space="preserve">, </w:t>
      </w:r>
      <w:r w:rsidR="005B2FDC">
        <w:rPr>
          <w:rFonts w:ascii="Arial" w:eastAsia="Times New Roman" w:hAnsi="Arial" w:cs="Arial"/>
          <w:lang w:eastAsia="pl-PL"/>
        </w:rPr>
        <w:t xml:space="preserve">które </w:t>
      </w:r>
      <w:r w:rsidRPr="0000121B">
        <w:rPr>
          <w:rFonts w:ascii="Arial" w:eastAsia="Times New Roman" w:hAnsi="Arial" w:cs="Arial"/>
          <w:lang w:eastAsia="pl-PL"/>
        </w:rPr>
        <w:t>zostało umieszczone</w:t>
      </w:r>
      <w:r w:rsidR="0001351D" w:rsidRPr="0000121B">
        <w:rPr>
          <w:rFonts w:ascii="Arial" w:eastAsia="Times New Roman" w:hAnsi="Arial" w:cs="Arial"/>
          <w:lang w:eastAsia="pl-PL"/>
        </w:rPr>
        <w:t xml:space="preserve"> na</w:t>
      </w:r>
      <w:r w:rsidRPr="0000121B">
        <w:rPr>
          <w:rFonts w:ascii="Arial" w:eastAsia="Times New Roman" w:hAnsi="Arial" w:cs="Arial"/>
          <w:lang w:eastAsia="pl-PL"/>
        </w:rPr>
        <w:t>:</w:t>
      </w:r>
    </w:p>
    <w:p w14:paraId="595FE9AB" w14:textId="020C2558" w:rsidR="00E85777" w:rsidRDefault="00E85777" w:rsidP="00E8577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E85777">
        <w:rPr>
          <w:rFonts w:ascii="Arial" w:hAnsi="Arial" w:cs="Arial"/>
        </w:rPr>
        <w:t xml:space="preserve">tablicy ogłoszeń w Urzędzie </w:t>
      </w:r>
      <w:r w:rsidRPr="00E85777">
        <w:rPr>
          <w:rFonts w:ascii="Arial" w:hAnsi="Arial" w:cs="Arial"/>
        </w:rPr>
        <w:t>Miasta Chełmży, ul. Gen.J.Hallera 2, 87-140 Chełmża</w:t>
      </w:r>
      <w:r w:rsidRPr="00E85777">
        <w:rPr>
          <w:rFonts w:ascii="Arial" w:hAnsi="Arial" w:cs="Arial"/>
        </w:rPr>
        <w:t>;</w:t>
      </w:r>
    </w:p>
    <w:p w14:paraId="33F4333D" w14:textId="4F7B0D64" w:rsidR="00E85777" w:rsidRPr="00E85777" w:rsidRDefault="00E85777" w:rsidP="00E8577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E85777">
        <w:rPr>
          <w:rFonts w:ascii="Arial" w:hAnsi="Arial" w:cs="Arial"/>
        </w:rPr>
        <w:t>stronie internetowej</w:t>
      </w:r>
      <w:r w:rsidRPr="00E85777">
        <w:rPr>
          <w:rFonts w:ascii="Arial" w:hAnsi="Arial" w:cs="Arial"/>
        </w:rPr>
        <w:t xml:space="preserve"> Biuletyn</w:t>
      </w:r>
      <w:r w:rsidRPr="00E85777">
        <w:rPr>
          <w:rFonts w:ascii="Arial" w:hAnsi="Arial" w:cs="Arial"/>
        </w:rPr>
        <w:t>u</w:t>
      </w:r>
      <w:r w:rsidRPr="00E85777">
        <w:rPr>
          <w:rFonts w:ascii="Arial" w:hAnsi="Arial" w:cs="Arial"/>
        </w:rPr>
        <w:t xml:space="preserve"> Informacji Publicznej </w:t>
      </w:r>
      <w:r w:rsidRPr="00E85777">
        <w:rPr>
          <w:rFonts w:ascii="Arial" w:hAnsi="Arial" w:cs="Arial"/>
        </w:rPr>
        <w:t xml:space="preserve">Urzędu Miasta Chełmży - </w:t>
      </w:r>
      <w:hyperlink r:id="rId8" w:history="1">
        <w:r w:rsidRPr="00E85777">
          <w:rPr>
            <w:rStyle w:val="Hipercze"/>
            <w:rFonts w:ascii="Arial" w:eastAsia="Times New Roman" w:hAnsi="Arial" w:cs="Arial"/>
            <w:bCs/>
            <w:lang w:eastAsia="pl-PL"/>
          </w:rPr>
          <w:t>https://www.bip.chelmza.pl/5765,ochrona-srodowiska</w:t>
        </w:r>
      </w:hyperlink>
      <w:r w:rsidRPr="00E85777">
        <w:rPr>
          <w:rFonts w:ascii="Arial" w:eastAsia="Times New Roman" w:hAnsi="Arial" w:cs="Arial"/>
          <w:bCs/>
          <w:lang w:eastAsia="pl-PL"/>
        </w:rPr>
        <w:t xml:space="preserve"> .</w:t>
      </w:r>
    </w:p>
    <w:p w14:paraId="3F405E74" w14:textId="72BC7CD1" w:rsidR="00E85777" w:rsidRPr="00E85777" w:rsidRDefault="00E85777" w:rsidP="00E8577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E85777">
        <w:rPr>
          <w:rFonts w:ascii="Arial" w:hAnsi="Arial" w:cs="Arial"/>
        </w:rPr>
        <w:t xml:space="preserve">tablicy ogłoszeń oraz na stronie </w:t>
      </w:r>
      <w:r>
        <w:rPr>
          <w:rFonts w:ascii="Arial" w:hAnsi="Arial" w:cs="Arial"/>
        </w:rPr>
        <w:t xml:space="preserve">internetowej </w:t>
      </w:r>
      <w:r w:rsidRPr="00E85777">
        <w:rPr>
          <w:rFonts w:ascii="Arial" w:hAnsi="Arial" w:cs="Arial"/>
        </w:rPr>
        <w:t xml:space="preserve">Biuletynu Informacji Publicznej </w:t>
      </w:r>
      <w:r>
        <w:rPr>
          <w:rFonts w:ascii="Arial" w:hAnsi="Arial" w:cs="Arial"/>
        </w:rPr>
        <w:t xml:space="preserve">Gminy </w:t>
      </w:r>
      <w:r w:rsidRPr="00E85777">
        <w:rPr>
          <w:rFonts w:ascii="Arial" w:hAnsi="Arial" w:cs="Arial"/>
        </w:rPr>
        <w:t xml:space="preserve">Chełmża, lub w innej zwyczajowo przyjętej formie. </w:t>
      </w:r>
    </w:p>
    <w:p w14:paraId="22662116" w14:textId="2374540C" w:rsidR="00E85777" w:rsidRPr="00E85777" w:rsidRDefault="00E85777" w:rsidP="00E85777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67738484" w14:textId="431011E6" w:rsidR="00E85777" w:rsidRPr="00E85777" w:rsidRDefault="00E85777" w:rsidP="00E85777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86A9587" w14:textId="6FA93F55" w:rsidR="00E85777" w:rsidRPr="0023285E" w:rsidRDefault="00E85777" w:rsidP="00E85777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23285E">
        <w:rPr>
          <w:rFonts w:ascii="Arial" w:eastAsia="Times New Roman" w:hAnsi="Arial" w:cs="Arial"/>
          <w:lang w:eastAsia="pl-PL"/>
        </w:rPr>
        <w:t xml:space="preserve">Zgodnie z art. 49 ustawy z dnia 14 czerwca 1960 r. Kodeks postępowania administracyjnego, zawiadomienie stron postępowania </w:t>
      </w:r>
      <w:r w:rsidR="005958AD">
        <w:rPr>
          <w:rFonts w:ascii="Arial" w:eastAsia="Times New Roman" w:hAnsi="Arial" w:cs="Arial"/>
          <w:lang w:eastAsia="pl-PL"/>
        </w:rPr>
        <w:t xml:space="preserve">o wydaniu decyzji uważa </w:t>
      </w:r>
      <w:r w:rsidRPr="0023285E">
        <w:rPr>
          <w:rFonts w:ascii="Arial" w:eastAsia="Times New Roman" w:hAnsi="Arial" w:cs="Arial"/>
          <w:lang w:eastAsia="pl-PL"/>
        </w:rPr>
        <w:t>się za</w:t>
      </w:r>
      <w:r w:rsidR="008A20DD">
        <w:rPr>
          <w:rFonts w:ascii="Arial" w:eastAsia="Times New Roman" w:hAnsi="Arial" w:cs="Arial"/>
          <w:lang w:eastAsia="pl-PL"/>
        </w:rPr>
        <w:t> </w:t>
      </w:r>
      <w:r w:rsidRPr="0023285E">
        <w:rPr>
          <w:rFonts w:ascii="Arial" w:eastAsia="Times New Roman" w:hAnsi="Arial" w:cs="Arial"/>
          <w:lang w:eastAsia="pl-PL"/>
        </w:rPr>
        <w:t>dokonane po upływie 14 dni od dnia publicznego ogłoszenia.</w:t>
      </w:r>
    </w:p>
    <w:p w14:paraId="2EA20D04" w14:textId="77777777" w:rsidR="00E85777" w:rsidRDefault="00E85777" w:rsidP="008A20D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0749870" w14:textId="77777777" w:rsidR="008A20DD" w:rsidRDefault="005958AD" w:rsidP="00EB5A37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Strony </w:t>
      </w:r>
      <w:r w:rsidR="008A20DD">
        <w:rPr>
          <w:rFonts w:ascii="Arial" w:eastAsia="Times New Roman" w:hAnsi="Arial" w:cs="Arial"/>
          <w:lang w:eastAsia="pl-PL"/>
        </w:rPr>
        <w:t>postępowania mogą zapoznać się z treścią decyzji w siedzibie Urzędu Miasta Chełmży, ul. Gen.J.Hallera 2, 87-140 Chełmża, w dniach i godzinach pracy Urzędu tj.</w:t>
      </w:r>
    </w:p>
    <w:p w14:paraId="32F6429A" w14:textId="62938652" w:rsidR="008A20DD" w:rsidRDefault="008A20DD" w:rsidP="008A20D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A20DD">
        <w:rPr>
          <w:rFonts w:ascii="Arial" w:eastAsia="Times New Roman" w:hAnsi="Arial" w:cs="Arial"/>
          <w:lang w:eastAsia="pl-PL"/>
        </w:rPr>
        <w:t>w poniedziałki, środy i czwartki w godzinach od 7</w:t>
      </w:r>
      <w:r w:rsidRPr="008A20DD">
        <w:rPr>
          <w:rFonts w:ascii="Arial" w:eastAsia="Times New Roman" w:hAnsi="Arial" w:cs="Arial"/>
          <w:vertAlign w:val="superscript"/>
          <w:lang w:eastAsia="pl-PL"/>
        </w:rPr>
        <w:t xml:space="preserve">00 </w:t>
      </w:r>
      <w:r w:rsidRPr="008A20DD">
        <w:rPr>
          <w:rFonts w:ascii="Arial" w:eastAsia="Times New Roman" w:hAnsi="Arial" w:cs="Arial"/>
          <w:lang w:eastAsia="pl-PL"/>
        </w:rPr>
        <w:t>do 15</w:t>
      </w:r>
      <w:r w:rsidRPr="008A20DD">
        <w:rPr>
          <w:rFonts w:ascii="Arial" w:eastAsia="Times New Roman" w:hAnsi="Arial" w:cs="Arial"/>
          <w:vertAlign w:val="superscript"/>
          <w:lang w:eastAsia="pl-PL"/>
        </w:rPr>
        <w:t>00</w:t>
      </w:r>
      <w:r>
        <w:rPr>
          <w:rFonts w:ascii="Arial" w:eastAsia="Times New Roman" w:hAnsi="Arial" w:cs="Arial"/>
          <w:lang w:eastAsia="pl-PL"/>
        </w:rPr>
        <w:t>;</w:t>
      </w:r>
    </w:p>
    <w:p w14:paraId="49AB8D47" w14:textId="60B388CA" w:rsidR="005958AD" w:rsidRDefault="008A20DD" w:rsidP="008A20D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we wtorek w </w:t>
      </w:r>
      <w:r w:rsidRPr="008A20DD">
        <w:rPr>
          <w:rFonts w:ascii="Arial" w:eastAsia="Times New Roman" w:hAnsi="Arial" w:cs="Arial"/>
          <w:lang w:eastAsia="pl-PL"/>
        </w:rPr>
        <w:t>godzinach od 7</w:t>
      </w:r>
      <w:r w:rsidRPr="008A20DD">
        <w:rPr>
          <w:rFonts w:ascii="Arial" w:eastAsia="Times New Roman" w:hAnsi="Arial" w:cs="Arial"/>
          <w:vertAlign w:val="superscript"/>
          <w:lang w:eastAsia="pl-PL"/>
        </w:rPr>
        <w:t xml:space="preserve">00 </w:t>
      </w:r>
      <w:r w:rsidRPr="008A20DD">
        <w:rPr>
          <w:rFonts w:ascii="Arial" w:eastAsia="Times New Roman" w:hAnsi="Arial" w:cs="Arial"/>
          <w:lang w:eastAsia="pl-PL"/>
        </w:rPr>
        <w:t>do 1</w:t>
      </w:r>
      <w:r>
        <w:rPr>
          <w:rFonts w:ascii="Arial" w:eastAsia="Times New Roman" w:hAnsi="Arial" w:cs="Arial"/>
          <w:lang w:eastAsia="pl-PL"/>
        </w:rPr>
        <w:t>6</w:t>
      </w:r>
      <w:r w:rsidRPr="008A20DD">
        <w:rPr>
          <w:rFonts w:ascii="Arial" w:eastAsia="Times New Roman" w:hAnsi="Arial" w:cs="Arial"/>
          <w:vertAlign w:val="superscript"/>
          <w:lang w:eastAsia="pl-PL"/>
        </w:rPr>
        <w:t>00</w:t>
      </w:r>
      <w:r>
        <w:rPr>
          <w:rFonts w:ascii="Arial" w:eastAsia="Times New Roman" w:hAnsi="Arial" w:cs="Arial"/>
          <w:lang w:eastAsia="pl-PL"/>
        </w:rPr>
        <w:t>;</w:t>
      </w:r>
    </w:p>
    <w:p w14:paraId="7BB8D6F0" w14:textId="0C3B8399" w:rsidR="008A20DD" w:rsidRPr="008A20DD" w:rsidRDefault="008A20DD" w:rsidP="008A20D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piątek w </w:t>
      </w:r>
      <w:r w:rsidRPr="008A20DD">
        <w:rPr>
          <w:rFonts w:ascii="Arial" w:eastAsia="Times New Roman" w:hAnsi="Arial" w:cs="Arial"/>
          <w:lang w:eastAsia="pl-PL"/>
        </w:rPr>
        <w:t>godzinach od 7</w:t>
      </w:r>
      <w:r w:rsidRPr="008A20DD">
        <w:rPr>
          <w:rFonts w:ascii="Arial" w:eastAsia="Times New Roman" w:hAnsi="Arial" w:cs="Arial"/>
          <w:vertAlign w:val="superscript"/>
          <w:lang w:eastAsia="pl-PL"/>
        </w:rPr>
        <w:t xml:space="preserve">00 </w:t>
      </w:r>
      <w:r w:rsidRPr="008A20DD">
        <w:rPr>
          <w:rFonts w:ascii="Arial" w:eastAsia="Times New Roman" w:hAnsi="Arial" w:cs="Arial"/>
          <w:lang w:eastAsia="pl-PL"/>
        </w:rPr>
        <w:t>do 1</w:t>
      </w:r>
      <w:r>
        <w:rPr>
          <w:rFonts w:ascii="Arial" w:eastAsia="Times New Roman" w:hAnsi="Arial" w:cs="Arial"/>
          <w:lang w:eastAsia="pl-PL"/>
        </w:rPr>
        <w:t>4</w:t>
      </w:r>
      <w:r w:rsidRPr="008A20DD">
        <w:rPr>
          <w:rFonts w:ascii="Arial" w:eastAsia="Times New Roman" w:hAnsi="Arial" w:cs="Arial"/>
          <w:vertAlign w:val="superscript"/>
          <w:lang w:eastAsia="pl-PL"/>
        </w:rPr>
        <w:t>00</w:t>
      </w:r>
      <w:r>
        <w:rPr>
          <w:rFonts w:ascii="Arial" w:eastAsia="Times New Roman" w:hAnsi="Arial" w:cs="Arial"/>
          <w:lang w:eastAsia="pl-PL"/>
        </w:rPr>
        <w:t>.</w:t>
      </w:r>
    </w:p>
    <w:p w14:paraId="3F25F5B6" w14:textId="77777777" w:rsidR="005958AD" w:rsidRPr="008A20DD" w:rsidRDefault="005958AD" w:rsidP="008A20DD">
      <w:pPr>
        <w:spacing w:after="0" w:line="276" w:lineRule="auto"/>
        <w:ind w:firstLine="708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FD159FD" w14:textId="370DD0FD" w:rsidR="00F32450" w:rsidRPr="0001351D" w:rsidRDefault="008A20DD" w:rsidP="008A20DD">
      <w:pPr>
        <w:spacing w:after="0" w:line="276" w:lineRule="auto"/>
        <w:ind w:firstLine="708"/>
        <w:contextualSpacing/>
        <w:jc w:val="both"/>
        <w:rPr>
          <w:rFonts w:ascii="Arial" w:eastAsia="Times New Roman" w:hAnsi="Arial" w:cs="Arial"/>
          <w:lang w:eastAsia="pl-PL"/>
        </w:rPr>
      </w:pPr>
      <w:r w:rsidRPr="0001351D">
        <w:rPr>
          <w:rFonts w:ascii="Arial" w:hAnsi="Arial" w:cs="Arial"/>
        </w:rPr>
        <w:t>W ciągu 14 dni od daty upływu 14 dni od dnia publicznego ogłoszenia niniejszego obwieszczenia, stron</w:t>
      </w:r>
      <w:r w:rsidRPr="0001351D">
        <w:rPr>
          <w:rFonts w:ascii="Arial" w:hAnsi="Arial" w:cs="Arial"/>
        </w:rPr>
        <w:t xml:space="preserve">y postępowania </w:t>
      </w:r>
      <w:r w:rsidRPr="0001351D">
        <w:rPr>
          <w:rFonts w:ascii="Arial" w:hAnsi="Arial" w:cs="Arial"/>
        </w:rPr>
        <w:t>mo</w:t>
      </w:r>
      <w:r w:rsidRPr="0001351D">
        <w:rPr>
          <w:rFonts w:ascii="Arial" w:hAnsi="Arial" w:cs="Arial"/>
        </w:rPr>
        <w:t>gą</w:t>
      </w:r>
      <w:r w:rsidRPr="0001351D">
        <w:rPr>
          <w:rFonts w:ascii="Arial" w:hAnsi="Arial" w:cs="Arial"/>
        </w:rPr>
        <w:t xml:space="preserve"> złożyć odwołanie od decyzji </w:t>
      </w:r>
      <w:r w:rsidRPr="0001351D">
        <w:rPr>
          <w:rFonts w:ascii="Arial" w:hAnsi="Arial" w:cs="Arial"/>
        </w:rPr>
        <w:t xml:space="preserve">znak: GKM.6220.1.2024 </w:t>
      </w:r>
      <w:r w:rsidRPr="0001351D">
        <w:rPr>
          <w:rFonts w:ascii="Arial" w:hAnsi="Arial" w:cs="Arial"/>
        </w:rPr>
        <w:t>z dnia 2</w:t>
      </w:r>
      <w:r w:rsidRPr="0001351D">
        <w:rPr>
          <w:rFonts w:ascii="Arial" w:hAnsi="Arial" w:cs="Arial"/>
        </w:rPr>
        <w:t xml:space="preserve">6 marca 2025 r. </w:t>
      </w:r>
      <w:r w:rsidRPr="0001351D">
        <w:rPr>
          <w:rFonts w:ascii="Arial" w:hAnsi="Arial" w:cs="Arial"/>
        </w:rPr>
        <w:t>o środowiskowych uwarunkowaniach dla przed</w:t>
      </w:r>
      <w:r w:rsidR="0001351D" w:rsidRPr="0001351D">
        <w:rPr>
          <w:rFonts w:ascii="Arial" w:hAnsi="Arial" w:cs="Arial"/>
        </w:rPr>
        <w:t>sięwzięcia</w:t>
      </w:r>
      <w:r w:rsidRPr="0001351D">
        <w:rPr>
          <w:rFonts w:ascii="Arial" w:eastAsia="Times New Roman" w:hAnsi="Arial" w:cs="Arial"/>
          <w:lang w:eastAsia="pl-PL"/>
        </w:rPr>
        <w:t xml:space="preserve"> polegającego na „Budowie 6 budynków handlowo – usługowych wraz z</w:t>
      </w:r>
      <w:r w:rsidR="0001351D">
        <w:rPr>
          <w:rFonts w:ascii="Arial" w:eastAsia="Times New Roman" w:hAnsi="Arial" w:cs="Arial"/>
          <w:lang w:eastAsia="pl-PL"/>
        </w:rPr>
        <w:t> </w:t>
      </w:r>
      <w:r w:rsidRPr="0001351D">
        <w:rPr>
          <w:rFonts w:ascii="Arial" w:eastAsia="Times New Roman" w:hAnsi="Arial" w:cs="Arial"/>
          <w:lang w:eastAsia="pl-PL"/>
        </w:rPr>
        <w:t>pylonem reklamowym, zbiornikiem wodnym, parkingiem naziemnym oraz infrastrukturą techniczną” przy ul. Bydgoskiej w Chełmży, na działkach ewidencyjnych numer 2, 3/5 i 4/2 z</w:t>
      </w:r>
      <w:r w:rsidR="0001351D">
        <w:rPr>
          <w:rFonts w:ascii="Arial" w:eastAsia="Times New Roman" w:hAnsi="Arial" w:cs="Arial"/>
          <w:lang w:eastAsia="pl-PL"/>
        </w:rPr>
        <w:t> </w:t>
      </w:r>
      <w:r w:rsidRPr="0001351D">
        <w:rPr>
          <w:rFonts w:ascii="Arial" w:eastAsia="Times New Roman" w:hAnsi="Arial" w:cs="Arial"/>
          <w:lang w:eastAsia="pl-PL"/>
        </w:rPr>
        <w:t>obrębu 14</w:t>
      </w:r>
      <w:r w:rsidR="0001351D" w:rsidRPr="0001351D">
        <w:rPr>
          <w:rFonts w:ascii="Arial" w:eastAsia="Times New Roman" w:hAnsi="Arial" w:cs="Arial"/>
          <w:lang w:eastAsia="pl-PL"/>
        </w:rPr>
        <w:t>,</w:t>
      </w:r>
      <w:r w:rsidRPr="0001351D">
        <w:rPr>
          <w:rFonts w:ascii="Arial" w:eastAsia="Times New Roman" w:hAnsi="Arial" w:cs="Arial"/>
          <w:lang w:eastAsia="pl-PL"/>
        </w:rPr>
        <w:t xml:space="preserve"> </w:t>
      </w:r>
      <w:r w:rsidRPr="0001351D">
        <w:rPr>
          <w:rFonts w:ascii="Arial" w:hAnsi="Arial" w:cs="Arial"/>
        </w:rPr>
        <w:t xml:space="preserve">do Samorządowego Kolegium Odwoławczego w Toruniu za pośrednictwem </w:t>
      </w:r>
      <w:r w:rsidR="0001351D">
        <w:rPr>
          <w:rFonts w:ascii="Arial" w:hAnsi="Arial" w:cs="Arial"/>
        </w:rPr>
        <w:t>Burmistrza Miasta Chełmży.</w:t>
      </w:r>
    </w:p>
    <w:p w14:paraId="01D2701A" w14:textId="77777777" w:rsidR="0023285E" w:rsidRPr="008A20DD" w:rsidRDefault="0023285E" w:rsidP="008A20DD">
      <w:pPr>
        <w:spacing w:after="0" w:line="276" w:lineRule="auto"/>
        <w:ind w:firstLine="708"/>
        <w:contextualSpacing/>
        <w:jc w:val="both"/>
        <w:rPr>
          <w:rFonts w:ascii="Arial" w:eastAsia="Times New Roman" w:hAnsi="Arial" w:cs="Arial"/>
          <w:lang w:eastAsia="pl-PL"/>
        </w:rPr>
      </w:pPr>
    </w:p>
    <w:p w14:paraId="34C705D0" w14:textId="77777777" w:rsidR="0080406E" w:rsidRPr="008A20DD" w:rsidRDefault="0080406E" w:rsidP="008A20DD">
      <w:p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D03C03D" w14:textId="5F0BF48F" w:rsidR="0080406E" w:rsidRPr="0080406E" w:rsidRDefault="0080406E" w:rsidP="0080406E">
      <w:pPr>
        <w:spacing w:after="0" w:line="276" w:lineRule="auto"/>
        <w:ind w:left="3540"/>
        <w:jc w:val="center"/>
        <w:rPr>
          <w:rFonts w:ascii="Arial" w:eastAsia="Times New Roman" w:hAnsi="Arial" w:cs="Arial"/>
          <w:b/>
          <w:bCs/>
          <w:lang w:eastAsia="pl-PL"/>
        </w:rPr>
      </w:pPr>
      <w:r w:rsidRPr="0080406E">
        <w:rPr>
          <w:rFonts w:ascii="Arial" w:eastAsia="Times New Roman" w:hAnsi="Arial" w:cs="Arial"/>
          <w:b/>
          <w:bCs/>
          <w:lang w:eastAsia="pl-PL"/>
        </w:rPr>
        <w:t>Burmistrz Miasta Chełmży</w:t>
      </w:r>
    </w:p>
    <w:p w14:paraId="43F2C32B" w14:textId="77777777" w:rsidR="0080406E" w:rsidRPr="0080406E" w:rsidRDefault="0080406E" w:rsidP="0080406E">
      <w:pPr>
        <w:spacing w:after="0" w:line="276" w:lineRule="auto"/>
        <w:ind w:left="3540"/>
        <w:jc w:val="center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80406E">
        <w:rPr>
          <w:rFonts w:ascii="Arial" w:eastAsia="Times New Roman" w:hAnsi="Arial" w:cs="Arial"/>
          <w:b/>
          <w:bCs/>
          <w:lang w:eastAsia="pl-PL"/>
        </w:rPr>
        <w:t>(-) Paweł Polikowski</w:t>
      </w:r>
    </w:p>
    <w:p w14:paraId="1B0013C9" w14:textId="77777777" w:rsidR="0080406E" w:rsidRPr="0023285E" w:rsidRDefault="0080406E" w:rsidP="00EB5A37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sectPr w:rsidR="0080406E" w:rsidRPr="0023285E" w:rsidSect="0080406E">
      <w:footerReference w:type="default" r:id="rId9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965DE" w14:textId="77777777" w:rsidR="0080406E" w:rsidRDefault="0080406E" w:rsidP="0080406E">
      <w:pPr>
        <w:spacing w:after="0" w:line="240" w:lineRule="auto"/>
      </w:pPr>
      <w:r>
        <w:separator/>
      </w:r>
    </w:p>
  </w:endnote>
  <w:endnote w:type="continuationSeparator" w:id="0">
    <w:p w14:paraId="0F3A200D" w14:textId="77777777" w:rsidR="0080406E" w:rsidRDefault="0080406E" w:rsidP="0080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16"/>
        <w:szCs w:val="16"/>
      </w:rPr>
      <w:id w:val="308912049"/>
      <w:docPartObj>
        <w:docPartGallery w:val="Page Numbers (Bottom of Page)"/>
        <w:docPartUnique/>
      </w:docPartObj>
    </w:sdtPr>
    <w:sdtEndPr/>
    <w:sdtContent>
      <w:p w14:paraId="497192A6" w14:textId="042F5995" w:rsidR="0080406E" w:rsidRPr="0080406E" w:rsidRDefault="0080406E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80406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80406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80406E">
          <w:rPr>
            <w:rFonts w:ascii="Arial" w:hAnsi="Arial" w:cs="Arial"/>
            <w:sz w:val="16"/>
            <w:szCs w:val="16"/>
          </w:rPr>
          <w:instrText>PAGE    \* MERGEFORMAT</w:instrText>
        </w:r>
        <w:r w:rsidRPr="0080406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80406E">
          <w:rPr>
            <w:rFonts w:ascii="Arial" w:eastAsiaTheme="majorEastAsia" w:hAnsi="Arial" w:cs="Arial"/>
            <w:sz w:val="16"/>
            <w:szCs w:val="16"/>
          </w:rPr>
          <w:t>2</w:t>
        </w:r>
        <w:r w:rsidRPr="0080406E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7DBCB2C8" w14:textId="77777777" w:rsidR="0080406E" w:rsidRDefault="008040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9C9D7" w14:textId="77777777" w:rsidR="0080406E" w:rsidRDefault="0080406E" w:rsidP="0080406E">
      <w:pPr>
        <w:spacing w:after="0" w:line="240" w:lineRule="auto"/>
      </w:pPr>
      <w:r>
        <w:separator/>
      </w:r>
    </w:p>
  </w:footnote>
  <w:footnote w:type="continuationSeparator" w:id="0">
    <w:p w14:paraId="477237CD" w14:textId="77777777" w:rsidR="0080406E" w:rsidRDefault="0080406E" w:rsidP="0080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68B1"/>
    <w:multiLevelType w:val="hybridMultilevel"/>
    <w:tmpl w:val="A21A332C"/>
    <w:lvl w:ilvl="0" w:tplc="84B6C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030E81"/>
    <w:multiLevelType w:val="hybridMultilevel"/>
    <w:tmpl w:val="5A54B0AC"/>
    <w:lvl w:ilvl="0" w:tplc="42786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61563"/>
    <w:multiLevelType w:val="hybridMultilevel"/>
    <w:tmpl w:val="4E741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52451">
    <w:abstractNumId w:val="0"/>
  </w:num>
  <w:num w:numId="2" w16cid:durableId="127819573">
    <w:abstractNumId w:val="2"/>
  </w:num>
  <w:num w:numId="3" w16cid:durableId="645166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B"/>
    <w:rsid w:val="0000121B"/>
    <w:rsid w:val="00004382"/>
    <w:rsid w:val="0001351D"/>
    <w:rsid w:val="00033D20"/>
    <w:rsid w:val="00083AF9"/>
    <w:rsid w:val="000B6CF5"/>
    <w:rsid w:val="00147A95"/>
    <w:rsid w:val="00170E04"/>
    <w:rsid w:val="0023285E"/>
    <w:rsid w:val="00264656"/>
    <w:rsid w:val="00316766"/>
    <w:rsid w:val="003A05A0"/>
    <w:rsid w:val="003F1318"/>
    <w:rsid w:val="004F1420"/>
    <w:rsid w:val="005233C4"/>
    <w:rsid w:val="005353A3"/>
    <w:rsid w:val="005958AD"/>
    <w:rsid w:val="005B2FDC"/>
    <w:rsid w:val="006336D9"/>
    <w:rsid w:val="00695F40"/>
    <w:rsid w:val="006A7E7F"/>
    <w:rsid w:val="007423A1"/>
    <w:rsid w:val="00761A42"/>
    <w:rsid w:val="00776E9F"/>
    <w:rsid w:val="0080406E"/>
    <w:rsid w:val="008A20DD"/>
    <w:rsid w:val="00904817"/>
    <w:rsid w:val="00943882"/>
    <w:rsid w:val="009743BA"/>
    <w:rsid w:val="009905F5"/>
    <w:rsid w:val="00AA466E"/>
    <w:rsid w:val="00AB1A1D"/>
    <w:rsid w:val="00B72CD5"/>
    <w:rsid w:val="00BE2348"/>
    <w:rsid w:val="00C17078"/>
    <w:rsid w:val="00C9093D"/>
    <w:rsid w:val="00C93249"/>
    <w:rsid w:val="00DD2E31"/>
    <w:rsid w:val="00DE5172"/>
    <w:rsid w:val="00E50E3B"/>
    <w:rsid w:val="00E85777"/>
    <w:rsid w:val="00EB5A37"/>
    <w:rsid w:val="00EC4051"/>
    <w:rsid w:val="00F028B9"/>
    <w:rsid w:val="00F3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6D2C"/>
  <w15:chartTrackingRefBased/>
  <w15:docId w15:val="{20456FF4-55D3-4687-A778-FE01C0A1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1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1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17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E7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5F4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04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06E"/>
  </w:style>
  <w:style w:type="paragraph" w:styleId="Stopka">
    <w:name w:val="footer"/>
    <w:basedOn w:val="Normalny"/>
    <w:link w:val="StopkaZnak"/>
    <w:uiPriority w:val="99"/>
    <w:unhideWhenUsed/>
    <w:rsid w:val="00804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06E"/>
  </w:style>
  <w:style w:type="paragraph" w:customStyle="1" w:styleId="Default">
    <w:name w:val="Default"/>
    <w:rsid w:val="00E85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chelmza.pl/5765,ochrona-srodowis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p.chelmza.pl/5765,ochrona-srodowis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 Kubera</cp:lastModifiedBy>
  <cp:revision>29</cp:revision>
  <cp:lastPrinted>2025-03-25T13:27:00Z</cp:lastPrinted>
  <dcterms:created xsi:type="dcterms:W3CDTF">2019-12-19T07:58:00Z</dcterms:created>
  <dcterms:modified xsi:type="dcterms:W3CDTF">2025-03-25T13:47:00Z</dcterms:modified>
</cp:coreProperties>
</file>