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7476" w14:textId="62824C42" w:rsidR="00F713EB" w:rsidRPr="00F713EB" w:rsidRDefault="00F713EB" w:rsidP="00F7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ZARZĄDZENIE Nr </w:t>
      </w:r>
      <w:r w:rsid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/25</w:t>
      </w:r>
    </w:p>
    <w:p w14:paraId="0EEE96C1" w14:textId="77777777" w:rsidR="00F713EB" w:rsidRPr="00F713EB" w:rsidRDefault="00F713EB" w:rsidP="00F7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WÓJTA GMINY CHEŁMŻA</w:t>
      </w:r>
    </w:p>
    <w:p w14:paraId="721A3351" w14:textId="77777777" w:rsidR="00F713EB" w:rsidRPr="00F713EB" w:rsidRDefault="00F713EB" w:rsidP="00F7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2F9605" w14:textId="57F40E28" w:rsidR="00F713EB" w:rsidRPr="00F713EB" w:rsidRDefault="00F713EB" w:rsidP="00F713E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713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6B60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 lipca 2025 r.</w:t>
      </w:r>
    </w:p>
    <w:p w14:paraId="269B37BA" w14:textId="77777777" w:rsidR="00F713EB" w:rsidRPr="00F713EB" w:rsidRDefault="00F713EB" w:rsidP="00F713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2510DA" w14:textId="493EB68A" w:rsidR="00F713EB" w:rsidRPr="006B6012" w:rsidRDefault="00F713EB" w:rsidP="006B60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wydzierżawienia </w:t>
      </w:r>
      <w:r w:rsid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firmie </w:t>
      </w:r>
      <w:r w:rsidR="002702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EMITEL </w:t>
      </w:r>
      <w:r w:rsidR="006B6012" w:rsidRP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S.A. z siedzibą w Warszawie, adres: ul. Franciszka Klimczaka 1, 02-797 Warszawa</w:t>
      </w: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częś</w:t>
      </w:r>
      <w:r w:rsidR="002702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ci</w:t>
      </w:r>
      <w:r w:rsid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6B6012" w:rsidRP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nieruchomości gruntowej oznaczonej nr geodezyjnym 97 położonej w miejscowości Dziemiony</w:t>
      </w:r>
      <w:r w:rsidR="006B6012" w:rsidRPr="006B60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52D1DB2B" w14:textId="77777777" w:rsidR="006B6012" w:rsidRPr="00F713EB" w:rsidRDefault="006B6012" w:rsidP="006B60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304728F" w14:textId="277EE416" w:rsidR="00F713EB" w:rsidRPr="00F713EB" w:rsidRDefault="00F713EB" w:rsidP="00F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713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Na podstawie art. 30 ust. 2 pkt 3 ustawy z dnia 8 marca 1990 r. o samorządzie gminnym </w:t>
      </w:r>
      <w:r w:rsidR="00084FA2" w:rsidRPr="00084F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(Dz.U. z 2024 r. poz. 1465, 1572, 1907 i 1940) </w:t>
      </w:r>
      <w:r w:rsidRPr="00F713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zarządzam, co następuje:</w:t>
      </w: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CAB9910" w14:textId="77777777" w:rsidR="00F713EB" w:rsidRPr="00F713EB" w:rsidRDefault="00F713EB" w:rsidP="00F713E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1BCEBB" w14:textId="00995363" w:rsidR="00F713EB" w:rsidRPr="00270264" w:rsidRDefault="00F713EB" w:rsidP="00F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§ 1</w:t>
      </w:r>
      <w:r w:rsidRPr="002702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Wydzierżawić na okres 1</w:t>
      </w:r>
      <w:r w:rsidR="006B6012"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lat bez przeprowadzania przetargu </w:t>
      </w:r>
      <w:r w:rsidR="006B6012"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firmie EMITEL S.A., z siedzibą w Warszawie</w:t>
      </w:r>
      <w:r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B6012" w:rsidRPr="0027026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część</w:t>
      </w:r>
      <w:r w:rsidR="006B6012" w:rsidRPr="002702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6B6012" w:rsidRPr="00270264">
        <w:rPr>
          <w:rFonts w:ascii="Times New Roman" w:hAnsi="Times New Roman" w:cs="Times New Roman"/>
          <w:color w:val="000000"/>
          <w:sz w:val="24"/>
          <w:szCs w:val="24"/>
        </w:rPr>
        <w:t>nieruchomości gruntowej oznaczonej nr geodezyjnym 97 położonej w miejscowości Dziemiony</w:t>
      </w:r>
      <w:r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stanowiące własność Gminy Chełmża</w:t>
      </w:r>
      <w:r w:rsid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B6012"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celu </w:t>
      </w:r>
      <w:r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6012" w:rsidRP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wykorzystania istniejącej infrastruktury teletechnicznej i tele</w:t>
      </w:r>
      <w:r w:rsidR="00270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komunikacyjnej.</w:t>
      </w:r>
    </w:p>
    <w:p w14:paraId="1C59A5E4" w14:textId="77777777" w:rsidR="00F713EB" w:rsidRPr="00F713EB" w:rsidRDefault="00F713EB" w:rsidP="00F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3DD201" w14:textId="77777777" w:rsidR="00F713EB" w:rsidRPr="00F713EB" w:rsidRDefault="00F713EB" w:rsidP="00F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713E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§ 2.</w:t>
      </w:r>
      <w:r w:rsidRPr="00F713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Zarządzenie wchodzi w życie z dniem wydania.</w:t>
      </w:r>
    </w:p>
    <w:p w14:paraId="7CAE3059" w14:textId="77777777" w:rsidR="00F713EB" w:rsidRPr="00F713EB" w:rsidRDefault="00F713EB" w:rsidP="00F713E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81CB2E" w14:textId="77777777" w:rsidR="00F713EB" w:rsidRPr="00F713EB" w:rsidRDefault="00F713EB" w:rsidP="00F713EB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558969B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D232A"/>
    <w:multiLevelType w:val="hybridMultilevel"/>
    <w:tmpl w:val="9912D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73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EB"/>
    <w:rsid w:val="00084FA2"/>
    <w:rsid w:val="00243690"/>
    <w:rsid w:val="00270264"/>
    <w:rsid w:val="003200DD"/>
    <w:rsid w:val="003C41B5"/>
    <w:rsid w:val="00441116"/>
    <w:rsid w:val="006B6012"/>
    <w:rsid w:val="00A5403C"/>
    <w:rsid w:val="00A9407C"/>
    <w:rsid w:val="00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352"/>
  <w15:chartTrackingRefBased/>
  <w15:docId w15:val="{47BC71FB-84C4-427E-A90F-D0E9A9E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3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3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3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3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2025-07-18T10:20:00Z</dcterms:created>
  <dcterms:modified xsi:type="dcterms:W3CDTF">2025-07-18T10:20:00Z</dcterms:modified>
</cp:coreProperties>
</file>