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ACB3" w14:textId="77777777" w:rsidR="00DB0379" w:rsidRDefault="00DB0379" w:rsidP="00DB0379">
      <w:pPr>
        <w:tabs>
          <w:tab w:val="left" w:pos="7380"/>
          <w:tab w:val="left" w:pos="7740"/>
          <w:tab w:val="right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załącznik </w:t>
      </w:r>
    </w:p>
    <w:p w14:paraId="5F433A66" w14:textId="07FECDBC" w:rsidR="00DB0379" w:rsidRDefault="00DB0379" w:rsidP="00DB0379">
      <w:pPr>
        <w:tabs>
          <w:tab w:val="left" w:pos="7380"/>
        </w:tabs>
        <w:spacing w:after="0" w:line="240" w:lineRule="auto"/>
        <w:ind w:left="737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do zarządzenia  Nr </w:t>
      </w:r>
      <w:r w:rsidR="0062129E">
        <w:rPr>
          <w:rFonts w:ascii="Times New Roman" w:eastAsia="Times New Roman" w:hAnsi="Times New Roman"/>
          <w:sz w:val="16"/>
          <w:szCs w:val="16"/>
          <w:lang w:eastAsia="pl-PL"/>
        </w:rPr>
        <w:t>2/26</w:t>
      </w:r>
    </w:p>
    <w:p w14:paraId="3124400F" w14:textId="77777777" w:rsidR="00DB0379" w:rsidRDefault="00DB0379" w:rsidP="00DB0379">
      <w:pPr>
        <w:tabs>
          <w:tab w:val="left" w:pos="7380"/>
          <w:tab w:val="left" w:pos="7560"/>
        </w:tabs>
        <w:spacing w:after="0" w:line="240" w:lineRule="auto"/>
        <w:ind w:left="737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Wójta Gminy Chełmża</w:t>
      </w:r>
    </w:p>
    <w:p w14:paraId="56BA5398" w14:textId="064A3F89" w:rsidR="00DB0379" w:rsidRDefault="00DB0379" w:rsidP="00DB0379">
      <w:pPr>
        <w:tabs>
          <w:tab w:val="left" w:pos="7200"/>
          <w:tab w:val="left" w:pos="7380"/>
        </w:tabs>
        <w:spacing w:after="0" w:line="240" w:lineRule="auto"/>
        <w:ind w:left="7371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z dnia </w:t>
      </w:r>
      <w:r w:rsidR="001E6CD8">
        <w:rPr>
          <w:rFonts w:ascii="Times New Roman" w:eastAsia="Times New Roman" w:hAnsi="Times New Roman"/>
          <w:sz w:val="16"/>
          <w:szCs w:val="16"/>
          <w:lang w:eastAsia="pl-PL"/>
        </w:rPr>
        <w:t>7</w:t>
      </w:r>
      <w:r w:rsidR="0062129E">
        <w:rPr>
          <w:rFonts w:ascii="Times New Roman" w:eastAsia="Times New Roman" w:hAnsi="Times New Roman"/>
          <w:sz w:val="16"/>
          <w:szCs w:val="16"/>
          <w:lang w:eastAsia="pl-PL"/>
        </w:rPr>
        <w:t xml:space="preserve"> stycznia 2026 r.</w:t>
      </w:r>
    </w:p>
    <w:p w14:paraId="4525C762" w14:textId="77777777" w:rsidR="00DB0379" w:rsidRDefault="00DB0379" w:rsidP="00DB0379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555EDA49" w14:textId="77777777" w:rsidR="00DB0379" w:rsidRDefault="00DB0379" w:rsidP="00DB0379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Wykaz nieruchomości przeznaczonej do oddania w dzierżawę                                                                             </w:t>
      </w:r>
    </w:p>
    <w:p w14:paraId="32E8FAA3" w14:textId="2C0098C5" w:rsidR="00DB0379" w:rsidRPr="0062129E" w:rsidRDefault="00DB0379" w:rsidP="00DB037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2129E">
        <w:rPr>
          <w:rFonts w:ascii="Times New Roman" w:eastAsia="Times New Roman" w:hAnsi="Times New Roman"/>
          <w:lang w:eastAsia="pl-PL"/>
        </w:rPr>
        <w:t xml:space="preserve">Na podstawie art. 30 ust. 2 pkt 3 ustawy z dnia 8 marca 1990 r. o samorządzie gminnym </w:t>
      </w:r>
      <w:r w:rsidR="0062129E" w:rsidRPr="0062129E">
        <w:rPr>
          <w:rFonts w:ascii="Times New Roman" w:hAnsi="Times New Roman"/>
        </w:rPr>
        <w:t xml:space="preserve">Dz. U. z 2025 r. poz. 1153 z </w:t>
      </w:r>
      <w:proofErr w:type="spellStart"/>
      <w:r w:rsidR="0062129E" w:rsidRPr="0062129E">
        <w:rPr>
          <w:rFonts w:ascii="Times New Roman" w:hAnsi="Times New Roman"/>
        </w:rPr>
        <w:t>późn</w:t>
      </w:r>
      <w:proofErr w:type="spellEnd"/>
      <w:r w:rsidR="0062129E" w:rsidRPr="0062129E">
        <w:rPr>
          <w:rFonts w:ascii="Times New Roman" w:hAnsi="Times New Roman"/>
        </w:rPr>
        <w:t>. zm.</w:t>
      </w:r>
      <w:r w:rsidRPr="0062129E">
        <w:rPr>
          <w:rFonts w:ascii="Times New Roman" w:eastAsia="Times New Roman" w:hAnsi="Times New Roman"/>
          <w:lang w:eastAsia="pl-PL"/>
        </w:rPr>
        <w:t>), art. 35</w:t>
      </w:r>
      <w:r w:rsidRPr="0062129E">
        <w:rPr>
          <w:rFonts w:ascii="Times New Roman" w:eastAsia="Times New Roman" w:hAnsi="Times New Roman"/>
          <w:color w:val="000000"/>
          <w:lang w:eastAsia="pl-PL"/>
        </w:rPr>
        <w:t xml:space="preserve"> ust. 1 i 2 ustawy z dnia 21 sierpnia 1997 r. o gospodarce nieruchomościami (</w:t>
      </w:r>
      <w:r w:rsidR="0062129E" w:rsidRPr="0062129E">
        <w:rPr>
          <w:rFonts w:ascii="Times New Roman" w:hAnsi="Times New Roman"/>
        </w:rPr>
        <w:t xml:space="preserve">Dz. U. z 2024 r. poz. 1145 z </w:t>
      </w:r>
      <w:proofErr w:type="spellStart"/>
      <w:r w:rsidR="0062129E" w:rsidRPr="0062129E">
        <w:rPr>
          <w:rFonts w:ascii="Times New Roman" w:hAnsi="Times New Roman"/>
        </w:rPr>
        <w:t>późn</w:t>
      </w:r>
      <w:proofErr w:type="spellEnd"/>
      <w:r w:rsidR="0062129E" w:rsidRPr="0062129E">
        <w:rPr>
          <w:rFonts w:ascii="Times New Roman" w:hAnsi="Times New Roman"/>
        </w:rPr>
        <w:t>. zm.</w:t>
      </w:r>
      <w:r w:rsidRPr="0062129E">
        <w:rPr>
          <w:rFonts w:ascii="Times New Roman" w:eastAsia="Times New Roman" w:hAnsi="Times New Roman"/>
          <w:color w:val="000000"/>
          <w:lang w:eastAsia="pl-PL"/>
        </w:rPr>
        <w:t xml:space="preserve">), </w:t>
      </w:r>
      <w:r w:rsidRPr="0062129E">
        <w:rPr>
          <w:rFonts w:ascii="Times New Roman" w:eastAsia="Times New Roman" w:hAnsi="Times New Roman"/>
          <w:lang w:eastAsia="pl-PL"/>
        </w:rPr>
        <w:t xml:space="preserve">uchwały Rady Gminy Chełmża Nr </w:t>
      </w:r>
      <w:r w:rsidR="0062129E" w:rsidRPr="0062129E">
        <w:rPr>
          <w:rFonts w:ascii="Times New Roman" w:eastAsia="Times New Roman" w:hAnsi="Times New Roman"/>
          <w:lang w:eastAsia="pl-PL"/>
        </w:rPr>
        <w:t xml:space="preserve">XXII/143/25 z dnia 15 grudnia 2025 r. w sprawie wyrażenia zgody na wydzierżawienie nieruchomości stanowiącej zasób nieruchomości Gminy Chełmża na okres od </w:t>
      </w:r>
      <w:bookmarkStart w:id="0" w:name="_Hlk218857196"/>
      <w:r w:rsidR="0062129E" w:rsidRPr="0062129E">
        <w:rPr>
          <w:rFonts w:ascii="Times New Roman" w:eastAsia="Times New Roman" w:hAnsi="Times New Roman"/>
          <w:lang w:eastAsia="pl-PL"/>
        </w:rPr>
        <w:t xml:space="preserve">01.02.2026 r. do 31.01.2036 r. </w:t>
      </w:r>
      <w:bookmarkEnd w:id="0"/>
      <w:r w:rsidR="0062129E" w:rsidRPr="0062129E">
        <w:rPr>
          <w:rFonts w:ascii="Times New Roman" w:eastAsia="Times New Roman" w:hAnsi="Times New Roman"/>
          <w:lang w:eastAsia="pl-PL"/>
        </w:rPr>
        <w:t xml:space="preserve">z przeznaczeniem na prowadzenie usług </w:t>
      </w:r>
      <w:proofErr w:type="spellStart"/>
      <w:r w:rsidR="0062129E" w:rsidRPr="0062129E">
        <w:rPr>
          <w:rFonts w:ascii="Times New Roman" w:eastAsia="Times New Roman" w:hAnsi="Times New Roman"/>
          <w:lang w:eastAsia="pl-PL"/>
        </w:rPr>
        <w:t>turystyczno</w:t>
      </w:r>
      <w:proofErr w:type="spellEnd"/>
      <w:r w:rsidR="0062129E" w:rsidRPr="0062129E">
        <w:rPr>
          <w:rFonts w:ascii="Times New Roman" w:eastAsia="Times New Roman" w:hAnsi="Times New Roman"/>
          <w:lang w:eastAsia="pl-PL"/>
        </w:rPr>
        <w:t xml:space="preserve"> - </w:t>
      </w:r>
      <w:proofErr w:type="spellStart"/>
      <w:r w:rsidR="0062129E" w:rsidRPr="0062129E">
        <w:rPr>
          <w:rFonts w:ascii="Times New Roman" w:eastAsia="Times New Roman" w:hAnsi="Times New Roman"/>
          <w:lang w:eastAsia="pl-PL"/>
        </w:rPr>
        <w:t>rekreacyjno</w:t>
      </w:r>
      <w:proofErr w:type="spellEnd"/>
      <w:r w:rsidR="0062129E" w:rsidRPr="0062129E">
        <w:rPr>
          <w:rFonts w:ascii="Times New Roman" w:eastAsia="Times New Roman" w:hAnsi="Times New Roman"/>
          <w:lang w:eastAsia="pl-PL"/>
        </w:rPr>
        <w:t xml:space="preserve"> – sportowych oraz na odstąpienie od obowiązku przetargowego trybu zawarcia umowy</w:t>
      </w:r>
      <w:r w:rsidRPr="0062129E">
        <w:rPr>
          <w:rFonts w:ascii="Times New Roman" w:eastAsia="Times New Roman" w:hAnsi="Times New Roman"/>
          <w:lang w:eastAsia="pl-PL"/>
        </w:rPr>
        <w:t xml:space="preserve"> oraz zarządzenia Nr </w:t>
      </w:r>
      <w:r w:rsidR="0062129E" w:rsidRPr="0062129E">
        <w:rPr>
          <w:rFonts w:ascii="Times New Roman" w:eastAsia="Times New Roman" w:hAnsi="Times New Roman"/>
          <w:lang w:eastAsia="pl-PL"/>
        </w:rPr>
        <w:t>2/26</w:t>
      </w:r>
      <w:r w:rsidRPr="0062129E">
        <w:rPr>
          <w:rFonts w:ascii="Times New Roman" w:eastAsia="Times New Roman" w:hAnsi="Times New Roman"/>
          <w:lang w:eastAsia="pl-PL"/>
        </w:rPr>
        <w:t xml:space="preserve"> Wójta Gminy Chełmża z dnia </w:t>
      </w:r>
      <w:r w:rsidR="0062129E" w:rsidRPr="0062129E">
        <w:rPr>
          <w:rFonts w:ascii="Times New Roman" w:eastAsia="Times New Roman" w:hAnsi="Times New Roman"/>
          <w:lang w:eastAsia="pl-PL"/>
        </w:rPr>
        <w:t>7 stycznia 2026</w:t>
      </w:r>
      <w:r w:rsidRPr="0062129E">
        <w:rPr>
          <w:rFonts w:ascii="Times New Roman" w:eastAsia="Times New Roman" w:hAnsi="Times New Roman"/>
          <w:lang w:eastAsia="pl-PL"/>
        </w:rPr>
        <w:t xml:space="preserve"> r. </w:t>
      </w:r>
      <w:r w:rsidR="0062129E" w:rsidRPr="0062129E">
        <w:rPr>
          <w:rFonts w:ascii="Times New Roman" w:eastAsia="Times New Roman" w:hAnsi="Times New Roman"/>
          <w:color w:val="000000"/>
          <w:lang w:eastAsia="pl-PL"/>
        </w:rPr>
        <w:t xml:space="preserve">w sprawie podania do publicznej wiadomości wykazu nieruchomości </w:t>
      </w:r>
      <w:r w:rsidR="0062129E" w:rsidRPr="0062129E">
        <w:rPr>
          <w:rFonts w:ascii="Times New Roman" w:eastAsia="Times New Roman" w:hAnsi="Times New Roman"/>
          <w:lang w:eastAsia="pl-PL"/>
        </w:rPr>
        <w:t>stanowiącej zasób nieruchomości Gminy Chełmża</w:t>
      </w:r>
      <w:r w:rsidR="0062129E" w:rsidRPr="0062129E">
        <w:rPr>
          <w:rFonts w:ascii="Times New Roman" w:eastAsia="Times New Roman" w:hAnsi="Times New Roman"/>
          <w:color w:val="000000"/>
          <w:lang w:eastAsia="pl-PL"/>
        </w:rPr>
        <w:t xml:space="preserve"> położonej w Zalesiu do oddania w dzierżawę</w:t>
      </w:r>
    </w:p>
    <w:p w14:paraId="2EE40A12" w14:textId="77777777" w:rsidR="004539D7" w:rsidRDefault="004539D7" w:rsidP="00DB037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D63199F" w14:textId="77777777" w:rsidR="00DB0379" w:rsidRDefault="00DB0379" w:rsidP="00DB03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Wójt Gminy Chełmża</w:t>
      </w:r>
    </w:p>
    <w:p w14:paraId="5DDAD4BB" w14:textId="3D32FC32" w:rsidR="00DB0379" w:rsidRDefault="00DB0379" w:rsidP="00DB03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podaje do publicznej wiadomości wykaz nieruchomości przeznaczonej do oddania w dzierżawę stanowiącej zasób nieruchomości Gminy Chełmża z przeznaczeniem na prowadzenie usług </w:t>
      </w:r>
      <w:proofErr w:type="spellStart"/>
      <w:r>
        <w:rPr>
          <w:rFonts w:ascii="Times New Roman" w:eastAsia="Times New Roman" w:hAnsi="Times New Roman"/>
          <w:b/>
          <w:lang w:eastAsia="pl-PL"/>
        </w:rPr>
        <w:t>turystyczno</w:t>
      </w:r>
      <w:proofErr w:type="spellEnd"/>
      <w:r>
        <w:rPr>
          <w:rFonts w:ascii="Times New Roman" w:eastAsia="Times New Roman" w:hAnsi="Times New Roman"/>
          <w:b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lang w:eastAsia="pl-PL"/>
        </w:rPr>
        <w:t>rekreacyjno</w:t>
      </w:r>
      <w:proofErr w:type="spellEnd"/>
      <w:r>
        <w:rPr>
          <w:rFonts w:ascii="Times New Roman" w:eastAsia="Times New Roman" w:hAnsi="Times New Roman"/>
          <w:b/>
          <w:lang w:eastAsia="pl-PL"/>
        </w:rPr>
        <w:t xml:space="preserve"> – sportowych</w:t>
      </w:r>
    </w:p>
    <w:p w14:paraId="2D0A7B39" w14:textId="67B61432" w:rsidR="0062129E" w:rsidRDefault="0062129E" w:rsidP="00DB03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94"/>
        <w:gridCol w:w="1134"/>
        <w:gridCol w:w="1206"/>
        <w:gridCol w:w="1080"/>
        <w:gridCol w:w="2340"/>
      </w:tblGrid>
      <w:tr w:rsidR="00DB0379" w14:paraId="05B01418" w14:textId="77777777" w:rsidTr="00DB037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066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79BC0332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9392" w14:textId="5453EFC6" w:rsidR="00DB0379" w:rsidRDefault="00DB0379" w:rsidP="0067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Oznaczenie  nieruchomości,</w:t>
            </w:r>
          </w:p>
          <w:p w14:paraId="1BD10C00" w14:textId="77777777" w:rsidR="00DB0379" w:rsidRDefault="00DB0379" w:rsidP="0067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powierzchnia w ha, rodzaj użytku, klasa, opis nieruchomości,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C2C" w14:textId="77777777" w:rsidR="00DB0379" w:rsidRDefault="00DB0379" w:rsidP="0067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76997B75" w14:textId="77777777" w:rsidR="00DB0379" w:rsidRDefault="00DB0379" w:rsidP="0067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Nr  KW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31C9" w14:textId="77777777" w:rsidR="00DB0379" w:rsidRDefault="00DB0379" w:rsidP="0067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Oddanie</w:t>
            </w:r>
          </w:p>
          <w:p w14:paraId="2FDCD6A5" w14:textId="77777777" w:rsidR="00DB0379" w:rsidRDefault="00DB0379" w:rsidP="0067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</w:p>
          <w:p w14:paraId="46233DB3" w14:textId="77777777" w:rsidR="00DB0379" w:rsidRDefault="00DB0379" w:rsidP="0067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dzierżawę</w:t>
            </w:r>
          </w:p>
          <w:p w14:paraId="5102D9FD" w14:textId="77777777" w:rsidR="00DB0379" w:rsidRDefault="00DB0379" w:rsidP="0067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  okres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9034" w14:textId="77777777" w:rsidR="00DB0379" w:rsidRDefault="00DB0379" w:rsidP="0067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Miesięczny czynsz za  dzierżawę</w:t>
            </w:r>
            <w:r w:rsidR="00C92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brutto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w  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1E2B" w14:textId="77777777" w:rsidR="00DB0379" w:rsidRDefault="00DB0379" w:rsidP="0067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Przeznaczenie nieruchomości</w:t>
            </w:r>
          </w:p>
        </w:tc>
      </w:tr>
      <w:tr w:rsidR="00DB0379" w14:paraId="61AC9BF8" w14:textId="77777777" w:rsidTr="00DB037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803C" w14:textId="77777777" w:rsidR="00DB0379" w:rsidRDefault="00DB0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5B62" w14:textId="77777777" w:rsidR="00DB0379" w:rsidRDefault="00DB0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936B" w14:textId="77777777" w:rsidR="00DB0379" w:rsidRDefault="00DB0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6162" w14:textId="77777777" w:rsidR="00DB0379" w:rsidRDefault="00DB0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F3EC" w14:textId="77777777" w:rsidR="00DB0379" w:rsidRDefault="00DB0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8060" w14:textId="77777777" w:rsidR="00DB0379" w:rsidRDefault="00DB0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</w:tr>
      <w:tr w:rsidR="00DB0379" w14:paraId="46F45CF4" w14:textId="77777777" w:rsidTr="00DB0379">
        <w:trPr>
          <w:trHeight w:val="48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62AB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2F1E1157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1.</w:t>
            </w:r>
          </w:p>
          <w:p w14:paraId="2F8BFA91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5CDA" w14:textId="3FE696C9" w:rsidR="004C6589" w:rsidRPr="004C6589" w:rsidRDefault="00DB0379" w:rsidP="004C6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Nieruchomość położona na terenie wsi Zalesie, oznaczona numerem działki 24/273, część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 powierzchni </w:t>
            </w:r>
            <w:r w:rsidR="006212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około 5,5500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ha (</w:t>
            </w:r>
            <w:r w:rsidR="00D71090" w:rsidRPr="00D710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użytki ŁIV – 0,1700 ha, </w:t>
            </w:r>
            <w:proofErr w:type="spellStart"/>
            <w:r w:rsidR="00D71090" w:rsidRPr="00D710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Lzr</w:t>
            </w:r>
            <w:proofErr w:type="spellEnd"/>
            <w:r w:rsidR="00D71090" w:rsidRPr="00D710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- RVI – 2,6425 ha, </w:t>
            </w:r>
            <w:proofErr w:type="spellStart"/>
            <w:r w:rsidR="00D71090" w:rsidRPr="00D710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Lzr</w:t>
            </w:r>
            <w:proofErr w:type="spellEnd"/>
            <w:r w:rsidR="00D71090" w:rsidRPr="00D710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- ŁIV – 2,6246 ha, Bi – 0,0286 ha</w:t>
            </w:r>
            <w:r w:rsidRP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),</w:t>
            </w:r>
            <w:r w:rsidR="004C6589" w:rsidRP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której znajdują się:</w:t>
            </w:r>
            <w:r w:rsid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C6589" w:rsidRP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plaża z miejscem przeznaczonym do kąpieli nad Jeziorem Chełmżyńskim, plac zabaw,</w:t>
            </w:r>
            <w:r w:rsid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C6589" w:rsidRP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 boiska sportowe do gry w siatkówkę, </w:t>
            </w:r>
          </w:p>
          <w:p w14:paraId="49AED84F" w14:textId="77777777" w:rsidR="004C6589" w:rsidRPr="004C6589" w:rsidRDefault="004C6589" w:rsidP="004C6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drewniany ciąg pieszy przez bagnisko z jedną kładką wraz z platformą widokową i częścią</w:t>
            </w:r>
          </w:p>
          <w:p w14:paraId="53AD229E" w14:textId="77777777" w:rsidR="00DB0379" w:rsidRDefault="004C6589" w:rsidP="004C6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kładki do pięciu metrów za platformą widokową, ciąg pieszy wzdłuż jeziora Chełmżyńskiego z kładką,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wiata i utwardzony </w:t>
            </w:r>
            <w:proofErr w:type="spellStart"/>
            <w:r w:rsidRP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polbrukiem</w:t>
            </w:r>
            <w:proofErr w:type="spellEnd"/>
            <w:r w:rsidRP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plac,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tymczasowe pole namiotowe, sanitariat z prysznicem, domek dozorców, oświetlenie terenu,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65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zbiornik na nieczystości.</w:t>
            </w:r>
          </w:p>
          <w:p w14:paraId="3415F206" w14:textId="77777777" w:rsidR="00DB0379" w:rsidRDefault="00DB0379" w:rsidP="00DB0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8F295DD" w14:textId="77777777" w:rsidR="00DB0379" w:rsidRDefault="00DB0379" w:rsidP="00DB0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D6C1648" w14:textId="77777777" w:rsidR="00DB0379" w:rsidRDefault="00DB0379" w:rsidP="00DB0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736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3EAD2F27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TO1T/</w:t>
            </w:r>
          </w:p>
          <w:p w14:paraId="14F6D186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00052176/3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9CD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  <w:p w14:paraId="7174C92F" w14:textId="4AAF68E5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od </w:t>
            </w:r>
            <w:r w:rsidR="00C92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01.0</w:t>
            </w:r>
            <w:r w:rsidR="006212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  <w:r w:rsidR="00C92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.202</w:t>
            </w:r>
            <w:r w:rsidR="006212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r. do 31.0</w:t>
            </w:r>
            <w:r w:rsidR="006212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.20</w:t>
            </w:r>
            <w:r w:rsidR="006212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  <w:p w14:paraId="2856F681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2B3B7208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551B" w14:textId="77777777" w:rsidR="00DB0379" w:rsidRDefault="00DB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62D7A920" w14:textId="3E516225" w:rsidR="00DB0379" w:rsidRDefault="0067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 976,47</w:t>
            </w:r>
          </w:p>
          <w:p w14:paraId="068012EF" w14:textId="77777777" w:rsidR="00DB0379" w:rsidRDefault="00DB0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1A49" w14:textId="77777777" w:rsidR="00DB0379" w:rsidRDefault="00C92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924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miejscowym planie zagospodarowania przestrzennego Gminy Chełmża w części wsi Zalesie (</w:t>
            </w:r>
            <w:proofErr w:type="spellStart"/>
            <w:r w:rsidRPr="00C924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Dz.Urz</w:t>
            </w:r>
            <w:proofErr w:type="spellEnd"/>
            <w:r w:rsidRPr="00C924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Woj. Kuj. – Pom. z 2001 r. Nr 20, poz. 303) </w:t>
            </w:r>
            <w:r w:rsidR="002F12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przeznaczona do wy</w:t>
            </w:r>
            <w:r w:rsidRPr="00C924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dzierżawi</w:t>
            </w:r>
            <w:r w:rsidR="002F12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enia</w:t>
            </w:r>
            <w:r w:rsidRPr="00C924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nieruchomość obejmuje tereny o symbolach: </w:t>
            </w:r>
            <w:proofErr w:type="spellStart"/>
            <w:r w:rsidRPr="00C924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UTp</w:t>
            </w:r>
            <w:proofErr w:type="spellEnd"/>
            <w:r w:rsidRPr="00C924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US, UT, UT/ZP, ZL/W, ZP, KX, KD (plaża, teren urządzeń  sportowych, teren usług  turystycznych,  teren  urządzeń  rekreacyjnych  z  zielenią  urządzoną, zieleń  leśna  z  oczkami  wodnymi, teren  zieleni  urządzonej, ciągi  piesze,  wewnętrzne  drogi  dojazdowe).</w:t>
            </w:r>
          </w:p>
        </w:tc>
      </w:tr>
    </w:tbl>
    <w:p w14:paraId="279ECEFD" w14:textId="77777777" w:rsidR="00DB0379" w:rsidRDefault="00DB0379" w:rsidP="00DB03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2778B4B" w14:textId="193BCA74" w:rsidR="00DB0379" w:rsidRDefault="00DB0379" w:rsidP="00DB03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Powierzchnia dzierżawionego terenu </w:t>
      </w:r>
      <w:r w:rsidR="0062129E">
        <w:rPr>
          <w:rFonts w:ascii="Times New Roman" w:eastAsia="Times New Roman" w:hAnsi="Times New Roman"/>
          <w:color w:val="000000"/>
          <w:lang w:eastAsia="pl-PL"/>
        </w:rPr>
        <w:t>wynosi około 5,5500 ha</w:t>
      </w:r>
      <w:r w:rsidR="007519EE">
        <w:rPr>
          <w:rFonts w:ascii="Times New Roman" w:eastAsia="Times New Roman" w:hAnsi="Times New Roman"/>
          <w:color w:val="000000"/>
          <w:lang w:eastAsia="pl-PL"/>
        </w:rPr>
        <w:t xml:space="preserve"> i może ulec zmniejszeniu. </w:t>
      </w:r>
    </w:p>
    <w:p w14:paraId="0F276563" w14:textId="2218D7FE" w:rsidR="00DB0379" w:rsidRDefault="00DB0379" w:rsidP="00DB03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Wysokość stawki czynszu za dzierżawę: </w:t>
      </w:r>
      <w:r w:rsidR="006707FE" w:rsidRPr="006707FE">
        <w:rPr>
          <w:rFonts w:ascii="Times New Roman" w:eastAsia="Times New Roman" w:hAnsi="Times New Roman"/>
          <w:color w:val="000000"/>
          <w:lang w:eastAsia="pl-PL"/>
        </w:rPr>
        <w:t xml:space="preserve">175,94 </w:t>
      </w:r>
      <w:r>
        <w:rPr>
          <w:rFonts w:ascii="Times New Roman" w:eastAsia="Times New Roman" w:hAnsi="Times New Roman"/>
          <w:color w:val="000000"/>
          <w:lang w:eastAsia="pl-PL"/>
        </w:rPr>
        <w:t>zł za 1 ha miesięcznie.</w:t>
      </w:r>
    </w:p>
    <w:p w14:paraId="75692FB9" w14:textId="692B4B87" w:rsidR="00DB0379" w:rsidRDefault="00DB0379" w:rsidP="00DB03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D1D37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Oddanie w dzierżawę nastąpi w drodze bezprzetargowej na okres od </w:t>
      </w:r>
      <w:r w:rsidR="00D71090" w:rsidRPr="005D1D37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01.02.2026 r. do 31.01.2036 r. </w:t>
      </w:r>
      <w:r w:rsidRPr="005D1D37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na rzecz dotychczasowego dzierżawcy</w:t>
      </w:r>
      <w:r>
        <w:rPr>
          <w:rFonts w:ascii="Times New Roman" w:eastAsia="Times New Roman" w:hAnsi="Times New Roman"/>
          <w:color w:val="000000"/>
          <w:lang w:eastAsia="pl-PL"/>
        </w:rPr>
        <w:t xml:space="preserve">. Czynsz za dzierżawę płatny będzie z góry do dnia 10 każdego miesiąca. Czynsz za dzierżawę gruntu podlegać będzie corocznej aktualizacji - o procent inflacji jaki miał miejsce w tym okresie (średnioroczny wskaźnik cen towarów i usług konsumpcyjnych ogółem za rok poprzedni) pierwsza aktualizacja nastąpi </w:t>
      </w:r>
      <w:r w:rsidR="009E500E">
        <w:rPr>
          <w:rFonts w:ascii="Times New Roman" w:eastAsia="Times New Roman" w:hAnsi="Times New Roman"/>
          <w:color w:val="000000"/>
          <w:lang w:eastAsia="pl-PL"/>
        </w:rPr>
        <w:t>01 stycznia 202</w:t>
      </w:r>
      <w:r w:rsidR="0062129E">
        <w:rPr>
          <w:rFonts w:ascii="Times New Roman" w:eastAsia="Times New Roman" w:hAnsi="Times New Roman"/>
          <w:color w:val="000000"/>
          <w:lang w:eastAsia="pl-PL"/>
        </w:rPr>
        <w:t>7</w:t>
      </w:r>
      <w:r w:rsidR="009E500E">
        <w:rPr>
          <w:rFonts w:ascii="Times New Roman" w:eastAsia="Times New Roman" w:hAnsi="Times New Roman"/>
          <w:color w:val="000000"/>
          <w:lang w:eastAsia="pl-PL"/>
        </w:rPr>
        <w:t xml:space="preserve"> r.</w:t>
      </w:r>
      <w:r>
        <w:rPr>
          <w:rFonts w:ascii="Times New Roman" w:eastAsia="Times New Roman" w:hAnsi="Times New Roman"/>
          <w:color w:val="000000"/>
          <w:lang w:eastAsia="pl-PL"/>
        </w:rPr>
        <w:t xml:space="preserve"> Czynsz nie może być niższy od określonego zarządzeniem Wójta Gminy </w:t>
      </w:r>
      <w:r w:rsidR="002F1257">
        <w:rPr>
          <w:rFonts w:ascii="Times New Roman" w:eastAsia="Times New Roman" w:hAnsi="Times New Roman"/>
          <w:color w:val="000000"/>
          <w:lang w:eastAsia="pl-PL"/>
        </w:rPr>
        <w:t xml:space="preserve">obowiązującego </w:t>
      </w:r>
      <w:r>
        <w:rPr>
          <w:rFonts w:ascii="Times New Roman" w:eastAsia="Times New Roman" w:hAnsi="Times New Roman"/>
          <w:color w:val="000000"/>
          <w:lang w:eastAsia="pl-PL"/>
        </w:rPr>
        <w:t>w danym roku.</w:t>
      </w:r>
      <w:r>
        <w:rPr>
          <w:rFonts w:ascii="Times New Roman" w:eastAsia="Times New Roman" w:hAnsi="Times New Roman"/>
          <w:color w:val="000000"/>
          <w:lang w:eastAsia="pl-PL"/>
        </w:rPr>
        <w:tab/>
      </w:r>
    </w:p>
    <w:p w14:paraId="5F58C537" w14:textId="77777777" w:rsidR="00DB0379" w:rsidRDefault="00DB0379" w:rsidP="00DB03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Szczegółowe informacje można uzyskać w Urzędzie  Gminy Chełmża, ul. Wodna 2, tel. 56  675- 60 -76 lub 77, wew. 37 lub na stronie internetowej Gminy www.bip.gminachelmza.pl zakładka ”oferty inwestycyjne/nieruchomości”.</w:t>
      </w:r>
    </w:p>
    <w:p w14:paraId="4918F709" w14:textId="77777777" w:rsidR="0062129E" w:rsidRDefault="0062129E" w:rsidP="00DB03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71995D6" w14:textId="77777777" w:rsidR="0062129E" w:rsidRDefault="0062129E" w:rsidP="00DB03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B92B64E" w14:textId="0073DC4D" w:rsidR="00DB0379" w:rsidRDefault="00DB0379" w:rsidP="00DB0379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 xml:space="preserve">Chełmża, </w:t>
      </w:r>
      <w:r w:rsidR="0062129E">
        <w:rPr>
          <w:rFonts w:ascii="Times New Roman" w:eastAsia="Times New Roman" w:hAnsi="Times New Roman"/>
          <w:color w:val="000000"/>
          <w:lang w:eastAsia="pl-PL"/>
        </w:rPr>
        <w:t>07.01.2026 r.</w:t>
      </w:r>
    </w:p>
    <w:p w14:paraId="7668BAAE" w14:textId="77777777" w:rsidR="00C22C4B" w:rsidRDefault="00C22C4B"/>
    <w:sectPr w:rsidR="00C22C4B" w:rsidSect="0085206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79"/>
    <w:rsid w:val="001E6CD8"/>
    <w:rsid w:val="00276D34"/>
    <w:rsid w:val="002A7900"/>
    <w:rsid w:val="002F1257"/>
    <w:rsid w:val="004134B0"/>
    <w:rsid w:val="004539D7"/>
    <w:rsid w:val="004C6589"/>
    <w:rsid w:val="005D1D37"/>
    <w:rsid w:val="0062129E"/>
    <w:rsid w:val="006707FE"/>
    <w:rsid w:val="0069670D"/>
    <w:rsid w:val="007519EE"/>
    <w:rsid w:val="0085206A"/>
    <w:rsid w:val="008E5812"/>
    <w:rsid w:val="009E500E"/>
    <w:rsid w:val="00B935B5"/>
    <w:rsid w:val="00C22C4B"/>
    <w:rsid w:val="00C924E2"/>
    <w:rsid w:val="00CD2F61"/>
    <w:rsid w:val="00D26789"/>
    <w:rsid w:val="00D71090"/>
    <w:rsid w:val="00D71B81"/>
    <w:rsid w:val="00DB0379"/>
    <w:rsid w:val="00DF7DA5"/>
    <w:rsid w:val="00E03E50"/>
    <w:rsid w:val="00F5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7765"/>
  <w15:docId w15:val="{D4D303B0-A2EC-427E-A82D-DD4C64CD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37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212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2967-B488-41C9-8726-3CA674B5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Plec</cp:lastModifiedBy>
  <cp:revision>5</cp:revision>
  <cp:lastPrinted>2026-01-09T12:29:00Z</cp:lastPrinted>
  <dcterms:created xsi:type="dcterms:W3CDTF">2026-01-09T11:50:00Z</dcterms:created>
  <dcterms:modified xsi:type="dcterms:W3CDTF">2026-01-09T12:43:00Z</dcterms:modified>
</cp:coreProperties>
</file>