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6A7CC564" w:rsidR="004D663D" w:rsidRPr="00242338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242338">
        <w:rPr>
          <w:rFonts w:ascii="Times New Roman" w:hAnsi="Times New Roman"/>
          <w:sz w:val="24"/>
          <w:szCs w:val="24"/>
        </w:rPr>
        <w:t xml:space="preserve">Chełmża, dnia </w:t>
      </w:r>
      <w:r w:rsidR="00A96A61">
        <w:rPr>
          <w:rFonts w:ascii="Times New Roman" w:hAnsi="Times New Roman"/>
          <w:sz w:val="24"/>
          <w:szCs w:val="24"/>
        </w:rPr>
        <w:t>30</w:t>
      </w:r>
      <w:r w:rsidR="004E6C4F" w:rsidRPr="00242338">
        <w:rPr>
          <w:rFonts w:ascii="Times New Roman" w:hAnsi="Times New Roman"/>
          <w:sz w:val="24"/>
          <w:szCs w:val="24"/>
        </w:rPr>
        <w:t xml:space="preserve"> </w:t>
      </w:r>
      <w:r w:rsidR="006E4110">
        <w:rPr>
          <w:rFonts w:ascii="Times New Roman" w:hAnsi="Times New Roman"/>
          <w:sz w:val="24"/>
          <w:szCs w:val="24"/>
        </w:rPr>
        <w:t>stycznia</w:t>
      </w:r>
      <w:r w:rsidR="00DA0692">
        <w:rPr>
          <w:rFonts w:ascii="Times New Roman" w:hAnsi="Times New Roman"/>
          <w:sz w:val="24"/>
          <w:szCs w:val="24"/>
        </w:rPr>
        <w:t xml:space="preserve"> </w:t>
      </w:r>
      <w:r w:rsidRPr="00242338">
        <w:rPr>
          <w:rFonts w:ascii="Times New Roman" w:hAnsi="Times New Roman"/>
          <w:sz w:val="24"/>
          <w:szCs w:val="24"/>
        </w:rPr>
        <w:t>202</w:t>
      </w:r>
      <w:r w:rsidR="006E4110">
        <w:rPr>
          <w:rFonts w:ascii="Times New Roman" w:hAnsi="Times New Roman"/>
          <w:sz w:val="24"/>
          <w:szCs w:val="24"/>
        </w:rPr>
        <w:t>6</w:t>
      </w:r>
      <w:r w:rsidRPr="00242338">
        <w:rPr>
          <w:rFonts w:ascii="Times New Roman" w:hAnsi="Times New Roman"/>
          <w:sz w:val="24"/>
          <w:szCs w:val="24"/>
        </w:rPr>
        <w:t xml:space="preserve"> r.</w:t>
      </w:r>
    </w:p>
    <w:p w14:paraId="6A93E842" w14:textId="7E6B17C5" w:rsidR="00055B05" w:rsidRPr="00242338" w:rsidRDefault="00055B05" w:rsidP="00055B05">
      <w:pPr>
        <w:widowControl w:val="0"/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242338">
        <w:rPr>
          <w:rFonts w:ascii="Times New Roman" w:hAnsi="Times New Roman"/>
          <w:sz w:val="24"/>
          <w:szCs w:val="24"/>
        </w:rPr>
        <w:t>WÓJT GMINY CHEŁMŻA</w:t>
      </w:r>
    </w:p>
    <w:p w14:paraId="47A55583" w14:textId="23F4131A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242338">
        <w:rPr>
          <w:rFonts w:ascii="Times New Roman" w:hAnsi="Times New Roman"/>
          <w:b/>
          <w:bCs/>
          <w:sz w:val="24"/>
          <w:szCs w:val="24"/>
        </w:rPr>
        <w:t>PIR.6730.</w:t>
      </w:r>
      <w:r w:rsidR="006E4110">
        <w:rPr>
          <w:rFonts w:ascii="Times New Roman" w:hAnsi="Times New Roman"/>
          <w:b/>
          <w:bCs/>
          <w:sz w:val="24"/>
          <w:szCs w:val="24"/>
        </w:rPr>
        <w:t>2</w:t>
      </w:r>
      <w:r w:rsidR="00A96A61">
        <w:rPr>
          <w:rFonts w:ascii="Times New Roman" w:hAnsi="Times New Roman"/>
          <w:b/>
          <w:bCs/>
          <w:sz w:val="24"/>
          <w:szCs w:val="24"/>
        </w:rPr>
        <w:t>03</w:t>
      </w:r>
      <w:r w:rsidRPr="00242338">
        <w:rPr>
          <w:rFonts w:ascii="Times New Roman" w:hAnsi="Times New Roman"/>
          <w:b/>
          <w:bCs/>
          <w:sz w:val="24"/>
          <w:szCs w:val="24"/>
        </w:rPr>
        <w:t>.2025</w:t>
      </w:r>
    </w:p>
    <w:p w14:paraId="2CCE4C52" w14:textId="34A38809" w:rsidR="004D663D" w:rsidRPr="00242338" w:rsidRDefault="004D663D" w:rsidP="004D663D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152B571" w14:textId="77777777" w:rsidR="004D663D" w:rsidRPr="00242338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242338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025BADFC" w:rsidR="00527BE6" w:rsidRPr="00242338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38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242338">
        <w:rPr>
          <w:rFonts w:ascii="Times New Roman" w:hAnsi="Times New Roman" w:cs="Times New Roman"/>
          <w:b/>
          <w:sz w:val="24"/>
          <w:szCs w:val="24"/>
        </w:rPr>
        <w:br/>
        <w:t xml:space="preserve">o </w:t>
      </w:r>
      <w:r w:rsidR="004E6C4F" w:rsidRPr="00242338">
        <w:rPr>
          <w:rFonts w:ascii="Times New Roman" w:hAnsi="Times New Roman" w:cs="Times New Roman"/>
          <w:b/>
          <w:sz w:val="24"/>
          <w:szCs w:val="24"/>
        </w:rPr>
        <w:t>wydaniu decyzji o warunkach zabudowy</w:t>
      </w:r>
    </w:p>
    <w:p w14:paraId="7B0845D3" w14:textId="3D09E779" w:rsidR="004E6C4F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Wójt Gminy Chełmża na podstawie 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104,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art. 10 §</w:t>
      </w:r>
      <w:r w:rsidR="00527BE6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242338">
        <w:rPr>
          <w:rFonts w:ascii="Times New Roman" w:hAnsi="Times New Roman" w:cs="Times New Roman"/>
          <w:sz w:val="24"/>
          <w:szCs w:val="24"/>
        </w:rPr>
        <w:t>art. 106 §</w:t>
      </w:r>
      <w:r w:rsidR="00527BE6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1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242338">
        <w:rPr>
          <w:rFonts w:ascii="Times New Roman" w:hAnsi="Times New Roman" w:cs="Times New Roman"/>
          <w:sz w:val="24"/>
          <w:szCs w:val="24"/>
        </w:rPr>
        <w:t>Dz. U. z 202</w:t>
      </w:r>
      <w:r w:rsidR="00DA0692">
        <w:rPr>
          <w:rFonts w:ascii="Times New Roman" w:hAnsi="Times New Roman" w:cs="Times New Roman"/>
          <w:sz w:val="24"/>
          <w:szCs w:val="24"/>
        </w:rPr>
        <w:t>5</w:t>
      </w:r>
      <w:r w:rsidRPr="00242338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0692">
        <w:rPr>
          <w:rFonts w:ascii="Times New Roman" w:hAnsi="Times New Roman" w:cs="Times New Roman"/>
          <w:sz w:val="24"/>
          <w:szCs w:val="24"/>
        </w:rPr>
        <w:t>1691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21103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KPA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art. 4 ust. 2 pkt 2, art. 59 ust. 1-2, art. 60 ust. 1,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242338">
        <w:rPr>
          <w:rFonts w:ascii="Times New Roman" w:hAnsi="Times New Roman" w:cs="Times New Roman"/>
          <w:sz w:val="24"/>
          <w:szCs w:val="24"/>
        </w:rPr>
        <w:t>ustawy z dnia 27 marca 2003 r. o planowaniu i zagospodarowaniu przestrzennym (Dz.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U. z 2024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>r. poz. 1130 ze zm.)</w:t>
      </w:r>
      <w:r w:rsidR="004E6C4F" w:rsidRPr="00242338">
        <w:rPr>
          <w:rFonts w:ascii="Times New Roman" w:hAnsi="Times New Roman" w:cs="Times New Roman"/>
          <w:sz w:val="24"/>
          <w:szCs w:val="24"/>
        </w:rPr>
        <w:t>,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E6C4F" w:rsidRPr="00242338">
        <w:rPr>
          <w:rFonts w:ascii="Times New Roman" w:hAnsi="Times New Roman" w:cs="Times New Roman"/>
          <w:bCs/>
          <w:sz w:val="24"/>
          <w:szCs w:val="24"/>
        </w:rPr>
        <w:t>w związku z art. 59 ust. 1 ustawy z dnia 7 lipca 2023 r. o zmianie ustawy o planowaniu i zagospodarowaniu przestrzennym oraz niektórych innych ustaw (Dz. U. z 2023 r. poz. 1688)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sz w:val="24"/>
          <w:szCs w:val="24"/>
        </w:rPr>
        <w:t xml:space="preserve">zawiadamia, że </w:t>
      </w:r>
      <w:r w:rsidR="004E6C4F" w:rsidRPr="00242338">
        <w:rPr>
          <w:rFonts w:ascii="Times New Roman" w:hAnsi="Times New Roman" w:cs="Times New Roman"/>
          <w:sz w:val="24"/>
          <w:szCs w:val="24"/>
        </w:rPr>
        <w:t>został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wydan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4E6C4F" w:rsidRPr="00242338">
        <w:rPr>
          <w:rFonts w:ascii="Times New Roman" w:hAnsi="Times New Roman" w:cs="Times New Roman"/>
          <w:sz w:val="24"/>
          <w:szCs w:val="24"/>
        </w:rPr>
        <w:t xml:space="preserve"> decyzj</w:t>
      </w:r>
      <w:r w:rsidR="00457FBA">
        <w:rPr>
          <w:rFonts w:ascii="Times New Roman" w:hAnsi="Times New Roman" w:cs="Times New Roman"/>
          <w:sz w:val="24"/>
          <w:szCs w:val="24"/>
        </w:rPr>
        <w:t>a</w:t>
      </w:r>
      <w:r w:rsidR="006E4110">
        <w:rPr>
          <w:rFonts w:ascii="Times New Roman" w:hAnsi="Times New Roman" w:cs="Times New Roman"/>
          <w:sz w:val="24"/>
          <w:szCs w:val="24"/>
        </w:rPr>
        <w:t xml:space="preserve"> odmowna</w:t>
      </w:r>
      <w:r w:rsidR="004E6C4F" w:rsidRPr="00242338">
        <w:rPr>
          <w:rFonts w:ascii="Times New Roman" w:hAnsi="Times New Roman" w:cs="Times New Roman"/>
          <w:sz w:val="24"/>
          <w:szCs w:val="24"/>
        </w:rPr>
        <w:t>:</w:t>
      </w:r>
    </w:p>
    <w:p w14:paraId="5CBAA2FA" w14:textId="20FBB7D8" w:rsidR="004E6C4F" w:rsidRPr="006E4110" w:rsidRDefault="004E6C4F" w:rsidP="006E4110">
      <w:pPr>
        <w:pStyle w:val="Bezodstpw"/>
        <w:numPr>
          <w:ilvl w:val="0"/>
          <w:numId w:val="16"/>
        </w:numPr>
        <w:spacing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42338">
        <w:rPr>
          <w:rFonts w:ascii="Times New Roman" w:hAnsi="Times New Roman" w:cs="Times New Roman"/>
          <w:sz w:val="24"/>
          <w:szCs w:val="24"/>
        </w:rPr>
        <w:t xml:space="preserve">Decyzja nr  </w:t>
      </w:r>
      <w:r w:rsidR="00A96A61">
        <w:rPr>
          <w:rFonts w:ascii="Times New Roman" w:hAnsi="Times New Roman" w:cs="Times New Roman"/>
          <w:sz w:val="24"/>
          <w:szCs w:val="24"/>
        </w:rPr>
        <w:t>30</w:t>
      </w:r>
      <w:r w:rsidRPr="00242338">
        <w:rPr>
          <w:rFonts w:ascii="Times New Roman" w:hAnsi="Times New Roman" w:cs="Times New Roman"/>
          <w:sz w:val="24"/>
          <w:szCs w:val="24"/>
        </w:rPr>
        <w:t>/202</w:t>
      </w:r>
      <w:r w:rsidR="006E4110">
        <w:rPr>
          <w:rFonts w:ascii="Times New Roman" w:hAnsi="Times New Roman" w:cs="Times New Roman"/>
          <w:sz w:val="24"/>
          <w:szCs w:val="24"/>
        </w:rPr>
        <w:t>6</w:t>
      </w:r>
      <w:r w:rsidRPr="00242338">
        <w:rPr>
          <w:rFonts w:ascii="Times New Roman" w:hAnsi="Times New Roman" w:cs="Times New Roman"/>
          <w:sz w:val="24"/>
          <w:szCs w:val="24"/>
        </w:rPr>
        <w:t xml:space="preserve"> z dnia </w:t>
      </w:r>
      <w:r w:rsidR="00A96A61">
        <w:rPr>
          <w:rFonts w:ascii="Times New Roman" w:hAnsi="Times New Roman" w:cs="Times New Roman"/>
          <w:sz w:val="24"/>
          <w:szCs w:val="24"/>
        </w:rPr>
        <w:t>30</w:t>
      </w:r>
      <w:r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6E4110">
        <w:rPr>
          <w:rFonts w:ascii="Times New Roman" w:hAnsi="Times New Roman" w:cs="Times New Roman"/>
          <w:sz w:val="24"/>
          <w:szCs w:val="24"/>
        </w:rPr>
        <w:t>stycznia</w:t>
      </w:r>
      <w:r w:rsidRPr="00242338">
        <w:rPr>
          <w:rFonts w:ascii="Times New Roman" w:hAnsi="Times New Roman" w:cs="Times New Roman"/>
          <w:sz w:val="24"/>
          <w:szCs w:val="24"/>
        </w:rPr>
        <w:t xml:space="preserve"> 202</w:t>
      </w:r>
      <w:r w:rsidR="006E4110">
        <w:rPr>
          <w:rFonts w:ascii="Times New Roman" w:hAnsi="Times New Roman" w:cs="Times New Roman"/>
          <w:sz w:val="24"/>
          <w:szCs w:val="24"/>
        </w:rPr>
        <w:t>6</w:t>
      </w:r>
      <w:r w:rsidRPr="00242338">
        <w:rPr>
          <w:rFonts w:ascii="Times New Roman" w:hAnsi="Times New Roman" w:cs="Times New Roman"/>
          <w:sz w:val="24"/>
          <w:szCs w:val="24"/>
        </w:rPr>
        <w:t xml:space="preserve"> r. </w:t>
      </w:r>
      <w:r w:rsidR="00180C42" w:rsidRPr="00242338">
        <w:rPr>
          <w:rFonts w:ascii="Times New Roman" w:hAnsi="Times New Roman" w:cs="Times New Roman"/>
          <w:sz w:val="24"/>
          <w:szCs w:val="24"/>
        </w:rPr>
        <w:t>w spraw</w:t>
      </w:r>
      <w:r w:rsidRPr="00242338">
        <w:rPr>
          <w:rFonts w:ascii="Times New Roman" w:hAnsi="Times New Roman" w:cs="Times New Roman"/>
          <w:sz w:val="24"/>
          <w:szCs w:val="24"/>
        </w:rPr>
        <w:t>ie</w:t>
      </w:r>
      <w:r w:rsidR="00180C42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warunków zabudowy 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na wniosek </w:t>
      </w:r>
      <w:r w:rsidR="00457FBA">
        <w:rPr>
          <w:rFonts w:ascii="Times New Roman" w:hAnsi="Times New Roman" w:cs="Times New Roman"/>
          <w:sz w:val="24"/>
          <w:szCs w:val="24"/>
        </w:rPr>
        <w:t>Pan</w:t>
      </w:r>
      <w:r w:rsidR="006E4110">
        <w:rPr>
          <w:rFonts w:ascii="Times New Roman" w:hAnsi="Times New Roman" w:cs="Times New Roman"/>
          <w:sz w:val="24"/>
          <w:szCs w:val="24"/>
        </w:rPr>
        <w:t>i</w:t>
      </w:r>
      <w:r w:rsidR="00457FBA">
        <w:rPr>
          <w:rFonts w:ascii="Times New Roman" w:hAnsi="Times New Roman" w:cs="Times New Roman"/>
          <w:sz w:val="24"/>
          <w:szCs w:val="24"/>
        </w:rPr>
        <w:t xml:space="preserve"> </w:t>
      </w:r>
      <w:r w:rsidR="00A96A61">
        <w:rPr>
          <w:rFonts w:ascii="Times New Roman" w:hAnsi="Times New Roman" w:cs="Times New Roman"/>
          <w:sz w:val="24"/>
          <w:szCs w:val="24"/>
        </w:rPr>
        <w:t xml:space="preserve">Eweliny </w:t>
      </w:r>
      <w:proofErr w:type="spellStart"/>
      <w:r w:rsidR="00A96A61">
        <w:rPr>
          <w:rFonts w:ascii="Times New Roman" w:hAnsi="Times New Roman" w:cs="Times New Roman"/>
          <w:sz w:val="24"/>
          <w:szCs w:val="24"/>
        </w:rPr>
        <w:t>Bożemskiej-Sądowskiej</w:t>
      </w:r>
      <w:proofErr w:type="spellEnd"/>
      <w:r w:rsidR="00A96A61">
        <w:rPr>
          <w:rFonts w:ascii="Times New Roman" w:hAnsi="Times New Roman" w:cs="Times New Roman"/>
          <w:sz w:val="24"/>
          <w:szCs w:val="24"/>
        </w:rPr>
        <w:t xml:space="preserve"> </w:t>
      </w:r>
      <w:r w:rsidR="00457FBA">
        <w:rPr>
          <w:rFonts w:ascii="Times New Roman" w:hAnsi="Times New Roman" w:cs="Times New Roman"/>
          <w:sz w:val="24"/>
          <w:szCs w:val="24"/>
        </w:rPr>
        <w:t xml:space="preserve">, zam. </w:t>
      </w:r>
      <w:r w:rsidR="00D95903">
        <w:rPr>
          <w:rFonts w:ascii="Times New Roman" w:hAnsi="Times New Roman" w:cs="Times New Roman"/>
          <w:sz w:val="24"/>
          <w:szCs w:val="24"/>
        </w:rPr>
        <w:t>Mirakowo 25A</w:t>
      </w:r>
      <w:r w:rsidR="00457FBA">
        <w:rPr>
          <w:rFonts w:ascii="Times New Roman" w:hAnsi="Times New Roman" w:cs="Times New Roman"/>
          <w:sz w:val="24"/>
          <w:szCs w:val="24"/>
        </w:rPr>
        <w:t xml:space="preserve">, 87-140 </w:t>
      </w:r>
      <w:r w:rsidR="00D95903">
        <w:rPr>
          <w:rFonts w:ascii="Times New Roman" w:hAnsi="Times New Roman" w:cs="Times New Roman"/>
          <w:sz w:val="24"/>
          <w:szCs w:val="24"/>
        </w:rPr>
        <w:t>Mirakowo</w:t>
      </w:r>
      <w:r w:rsidR="0049686C" w:rsidRPr="00242338">
        <w:rPr>
          <w:rFonts w:ascii="Times New Roman" w:hAnsi="Times New Roman" w:cs="Times New Roman"/>
          <w:sz w:val="24"/>
          <w:szCs w:val="24"/>
        </w:rPr>
        <w:t xml:space="preserve"> </w:t>
      </w:r>
      <w:r w:rsidR="004D663D" w:rsidRPr="00242338">
        <w:rPr>
          <w:rFonts w:ascii="Times New Roman" w:hAnsi="Times New Roman" w:cs="Times New Roman"/>
          <w:sz w:val="24"/>
          <w:szCs w:val="24"/>
        </w:rPr>
        <w:t xml:space="preserve">dla inwestycji polegającej </w:t>
      </w:r>
      <w:r w:rsidR="004D663D" w:rsidRPr="0024233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budowie </w:t>
      </w:r>
      <w:r w:rsidR="00D959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trzech 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budynk</w:t>
      </w:r>
      <w:r w:rsidR="00D959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ów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mieszkaln</w:t>
      </w:r>
      <w:r w:rsidR="00D959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ych jednorodzinnych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oraz </w:t>
      </w:r>
      <w:r w:rsidR="00D959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sześciu budynków rekreacji indywidualnej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 na działce o nr </w:t>
      </w:r>
      <w:proofErr w:type="spellStart"/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ewid</w:t>
      </w:r>
      <w:proofErr w:type="spellEnd"/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959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202/5 (w części) i 202/6 (w części)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 poł. w m. </w:t>
      </w:r>
      <w:r w:rsidR="00D9590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Mirakowo</w:t>
      </w:r>
      <w:r w:rsidR="006E4110" w:rsidRP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 gm. Chełmża</w:t>
      </w:r>
      <w:r w:rsidR="006E411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63D" w:rsidRPr="006E4110">
        <w:rPr>
          <w:rFonts w:ascii="Times New Roman" w:hAnsi="Times New Roman" w:cs="Times New Roman"/>
          <w:sz w:val="24"/>
          <w:szCs w:val="24"/>
        </w:rPr>
        <w:t>(sprawa PIR.6730.</w:t>
      </w:r>
      <w:r w:rsidR="006E4110">
        <w:rPr>
          <w:rFonts w:ascii="Times New Roman" w:hAnsi="Times New Roman" w:cs="Times New Roman"/>
          <w:sz w:val="24"/>
          <w:szCs w:val="24"/>
        </w:rPr>
        <w:t>2</w:t>
      </w:r>
      <w:r w:rsidR="00D95903">
        <w:rPr>
          <w:rFonts w:ascii="Times New Roman" w:hAnsi="Times New Roman" w:cs="Times New Roman"/>
          <w:sz w:val="24"/>
          <w:szCs w:val="24"/>
        </w:rPr>
        <w:t>03</w:t>
      </w:r>
      <w:r w:rsidR="004D663D" w:rsidRPr="006E4110">
        <w:rPr>
          <w:rFonts w:ascii="Times New Roman" w:hAnsi="Times New Roman" w:cs="Times New Roman"/>
          <w:sz w:val="24"/>
          <w:szCs w:val="24"/>
        </w:rPr>
        <w:t>.2025)</w:t>
      </w:r>
    </w:p>
    <w:p w14:paraId="26B21640" w14:textId="0AE9C34B" w:rsidR="007C6806" w:rsidRPr="00242338" w:rsidRDefault="007C6806" w:rsidP="007C6806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338">
        <w:rPr>
          <w:rFonts w:ascii="Times New Roman" w:hAnsi="Times New Roman" w:cs="Times New Roman"/>
          <w:sz w:val="24"/>
          <w:szCs w:val="24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</w:t>
      </w:r>
      <w:r w:rsidR="00121103" w:rsidRPr="00242338">
        <w:rPr>
          <w:rFonts w:ascii="Times New Roman" w:hAnsi="Times New Roman" w:cs="Times New Roman"/>
          <w:sz w:val="24"/>
          <w:szCs w:val="24"/>
        </w:rPr>
        <w:t>PA</w:t>
      </w:r>
      <w:r w:rsidRPr="00242338">
        <w:rPr>
          <w:rFonts w:ascii="Times New Roman" w:hAnsi="Times New Roman" w:cs="Times New Roman"/>
          <w:sz w:val="24"/>
          <w:szCs w:val="24"/>
        </w:rPr>
        <w:t>.</w:t>
      </w:r>
    </w:p>
    <w:p w14:paraId="4EACF719" w14:textId="2E815CF8" w:rsidR="004D663D" w:rsidRPr="00242338" w:rsidRDefault="004D663D" w:rsidP="007C6806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Strony są informowane poprzez </w:t>
      </w:r>
      <w:r w:rsidR="007C6806"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publiczne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obwieszczenie umieszczone:</w:t>
      </w:r>
    </w:p>
    <w:p w14:paraId="5C906AC6" w14:textId="221B7264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siedzibie Gminy Chełmża, ul.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24C59B83" w:rsidR="004D663D" w:rsidRPr="00242338" w:rsidRDefault="004D663D" w:rsidP="007C6806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D959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Mirakowie</w:t>
      </w:r>
      <w:r w:rsidR="00457F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FFECD0E" w14:textId="1ED7B906" w:rsidR="004D663D" w:rsidRPr="00242338" w:rsidRDefault="004D663D" w:rsidP="007C6806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Gminy Chełmża (www.bip.gminachelmza.pl) 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nastąpi w dniu </w:t>
      </w:r>
      <w:r w:rsidR="00D95903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4E6C4F"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903">
        <w:rPr>
          <w:rFonts w:ascii="Times New Roman" w:hAnsi="Times New Roman" w:cs="Times New Roman"/>
          <w:color w:val="000000" w:themeColor="text1"/>
          <w:sz w:val="24"/>
          <w:szCs w:val="24"/>
        </w:rPr>
        <w:t>lutego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6E411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42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Obwieszczenie uważa się za dokonane po upływie 14 dni od tego dnia.</w:t>
      </w:r>
    </w:p>
    <w:p w14:paraId="0CAA0E57" w14:textId="7DFCF396" w:rsidR="007C6806" w:rsidRPr="00242338" w:rsidRDefault="007C6806" w:rsidP="007C6806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338">
        <w:rPr>
          <w:rFonts w:ascii="Times New Roman" w:hAnsi="Times New Roman" w:cs="Times New Roman"/>
          <w:bCs/>
          <w:sz w:val="24"/>
          <w:szCs w:val="24"/>
        </w:rPr>
        <w:t>Od decyzji przysługuje stronom prawo wniesienia odwołania do Samorządowego Kolegium Odwoławczego w Toruniu za pośrednictwem Wójta Gminy Chełmża w terminie 14 dni od dnia jej doręczenia</w:t>
      </w:r>
      <w:r w:rsidR="00457FBA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Pr="00242338">
        <w:rPr>
          <w:rFonts w:ascii="Times New Roman" w:hAnsi="Times New Roman" w:cs="Times New Roman"/>
          <w:bCs/>
          <w:sz w:val="24"/>
          <w:szCs w:val="24"/>
        </w:rPr>
        <w:t xml:space="preserve"> od dnia publicznego obwieszczenia.</w:t>
      </w:r>
    </w:p>
    <w:p w14:paraId="18229238" w14:textId="77777777" w:rsidR="00D95903" w:rsidRDefault="00D95903" w:rsidP="00D95903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(Dokument podpisany podpisem elektronicznym)</w:t>
      </w:r>
    </w:p>
    <w:p w14:paraId="01503D79" w14:textId="77777777" w:rsidR="00D95903" w:rsidRPr="005E2AEC" w:rsidRDefault="00D95903" w:rsidP="00D95903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49D408FD" w14:textId="77777777" w:rsidR="00F32B5A" w:rsidRDefault="00F32B5A" w:rsidP="006E4110">
      <w:pPr>
        <w:suppressAutoHyphens/>
        <w:spacing w:after="0" w:line="240" w:lineRule="auto"/>
        <w:ind w:left="4253" w:right="2125"/>
        <w:jc w:val="right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7DBE0420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161260E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37C28B6F" w14:textId="77777777" w:rsidR="00F32B5A" w:rsidRDefault="00F32B5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5B94518" w14:textId="68CCAD36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3F9C9F48" w14:textId="3FB3B72B" w:rsidR="00D30411" w:rsidRPr="00242338" w:rsidRDefault="00457FBA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="00D30411"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769766C4" w14:textId="77777777" w:rsidR="00D30411" w:rsidRPr="00242338" w:rsidRDefault="00D30411" w:rsidP="00D30411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F59C707" w14:textId="7F4C4557" w:rsidR="009176DE" w:rsidRPr="00CC5035" w:rsidRDefault="00D30411" w:rsidP="00D30411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 w:rsidR="00457FBA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5802EFD7" w14:textId="77777777" w:rsidR="009176DE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7C680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81248"/>
    <w:multiLevelType w:val="hybridMultilevel"/>
    <w:tmpl w:val="8AC09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7"/>
  </w:num>
  <w:num w:numId="2" w16cid:durableId="146677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8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9"/>
  </w:num>
  <w:num w:numId="8" w16cid:durableId="1222326552">
    <w:abstractNumId w:val="13"/>
  </w:num>
  <w:num w:numId="9" w16cid:durableId="793140059">
    <w:abstractNumId w:val="12"/>
  </w:num>
  <w:num w:numId="10" w16cid:durableId="2115395684">
    <w:abstractNumId w:val="14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1"/>
  </w:num>
  <w:num w:numId="14" w16cid:durableId="128598712">
    <w:abstractNumId w:val="0"/>
  </w:num>
  <w:num w:numId="15" w16cid:durableId="820658442">
    <w:abstractNumId w:val="3"/>
  </w:num>
  <w:num w:numId="16" w16cid:durableId="559825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52748"/>
    <w:rsid w:val="00055B05"/>
    <w:rsid w:val="000737A5"/>
    <w:rsid w:val="00097845"/>
    <w:rsid w:val="000C28C2"/>
    <w:rsid w:val="000C43F6"/>
    <w:rsid w:val="000C72BA"/>
    <w:rsid w:val="000D13AF"/>
    <w:rsid w:val="000D1D5A"/>
    <w:rsid w:val="000D5201"/>
    <w:rsid w:val="000D57E7"/>
    <w:rsid w:val="000D6161"/>
    <w:rsid w:val="000E6C36"/>
    <w:rsid w:val="000F3723"/>
    <w:rsid w:val="000F7A87"/>
    <w:rsid w:val="001111F8"/>
    <w:rsid w:val="00121103"/>
    <w:rsid w:val="001219A7"/>
    <w:rsid w:val="00130C6E"/>
    <w:rsid w:val="001416CE"/>
    <w:rsid w:val="00155C25"/>
    <w:rsid w:val="0016415C"/>
    <w:rsid w:val="001777D7"/>
    <w:rsid w:val="00180C42"/>
    <w:rsid w:val="00197E6C"/>
    <w:rsid w:val="001A022E"/>
    <w:rsid w:val="001A2AF9"/>
    <w:rsid w:val="001B55C5"/>
    <w:rsid w:val="001B6101"/>
    <w:rsid w:val="001C3D14"/>
    <w:rsid w:val="001D2D62"/>
    <w:rsid w:val="001D772E"/>
    <w:rsid w:val="001D7A80"/>
    <w:rsid w:val="001F5560"/>
    <w:rsid w:val="00202EAE"/>
    <w:rsid w:val="002150A7"/>
    <w:rsid w:val="00222C15"/>
    <w:rsid w:val="0023392E"/>
    <w:rsid w:val="00236517"/>
    <w:rsid w:val="00240E81"/>
    <w:rsid w:val="00242338"/>
    <w:rsid w:val="00290302"/>
    <w:rsid w:val="002A6E56"/>
    <w:rsid w:val="002B4FC9"/>
    <w:rsid w:val="002B7D87"/>
    <w:rsid w:val="002C7B5C"/>
    <w:rsid w:val="002D00B8"/>
    <w:rsid w:val="002E1110"/>
    <w:rsid w:val="002E1A49"/>
    <w:rsid w:val="00322B1C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35DD3"/>
    <w:rsid w:val="004407CE"/>
    <w:rsid w:val="004416CC"/>
    <w:rsid w:val="004525D4"/>
    <w:rsid w:val="00457FBA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C4F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376CE"/>
    <w:rsid w:val="00652A7C"/>
    <w:rsid w:val="00681955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6E4110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7C6806"/>
    <w:rsid w:val="008051F6"/>
    <w:rsid w:val="00813147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1924"/>
    <w:rsid w:val="00914D1E"/>
    <w:rsid w:val="0091618C"/>
    <w:rsid w:val="009176DE"/>
    <w:rsid w:val="00935152"/>
    <w:rsid w:val="00945FFC"/>
    <w:rsid w:val="00964B21"/>
    <w:rsid w:val="00967BAB"/>
    <w:rsid w:val="00967FC6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96A61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2981"/>
    <w:rsid w:val="00C056CF"/>
    <w:rsid w:val="00C11DBC"/>
    <w:rsid w:val="00C229EE"/>
    <w:rsid w:val="00C30053"/>
    <w:rsid w:val="00C353B4"/>
    <w:rsid w:val="00C83348"/>
    <w:rsid w:val="00C8557A"/>
    <w:rsid w:val="00C857A9"/>
    <w:rsid w:val="00C921B7"/>
    <w:rsid w:val="00CB2020"/>
    <w:rsid w:val="00CC2A26"/>
    <w:rsid w:val="00CC5035"/>
    <w:rsid w:val="00CD3307"/>
    <w:rsid w:val="00CE54E8"/>
    <w:rsid w:val="00D22EB8"/>
    <w:rsid w:val="00D30411"/>
    <w:rsid w:val="00D3154B"/>
    <w:rsid w:val="00D35DB4"/>
    <w:rsid w:val="00D37725"/>
    <w:rsid w:val="00D455C2"/>
    <w:rsid w:val="00D52EFF"/>
    <w:rsid w:val="00D61865"/>
    <w:rsid w:val="00D95903"/>
    <w:rsid w:val="00D95D12"/>
    <w:rsid w:val="00D9784E"/>
    <w:rsid w:val="00DA0692"/>
    <w:rsid w:val="00DD4CCC"/>
    <w:rsid w:val="00DE260E"/>
    <w:rsid w:val="00DE42E2"/>
    <w:rsid w:val="00DE78FF"/>
    <w:rsid w:val="00E07D82"/>
    <w:rsid w:val="00E11CB9"/>
    <w:rsid w:val="00E12BB0"/>
    <w:rsid w:val="00E24983"/>
    <w:rsid w:val="00E25E04"/>
    <w:rsid w:val="00E57699"/>
    <w:rsid w:val="00E70F00"/>
    <w:rsid w:val="00E7222A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2B5A"/>
    <w:rsid w:val="00F40397"/>
    <w:rsid w:val="00F42084"/>
    <w:rsid w:val="00F457D8"/>
    <w:rsid w:val="00F54A53"/>
    <w:rsid w:val="00F7180F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2</cp:revision>
  <cp:lastPrinted>2026-01-30T08:58:00Z</cp:lastPrinted>
  <dcterms:created xsi:type="dcterms:W3CDTF">2026-01-30T08:59:00Z</dcterms:created>
  <dcterms:modified xsi:type="dcterms:W3CDTF">2026-01-30T08:59:00Z</dcterms:modified>
</cp:coreProperties>
</file>