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C57E" w14:textId="05BAC585" w:rsidR="00F42851" w:rsidRPr="00F42851" w:rsidRDefault="00F42851" w:rsidP="00F42851">
      <w:pPr>
        <w:spacing w:before="240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u w:val="single"/>
          <w:lang w:eastAsia="pl-PL"/>
        </w:rPr>
      </w:pPr>
      <w:r w:rsidRPr="00F428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u w:val="single"/>
          <w:lang w:eastAsia="pl-PL"/>
        </w:rPr>
        <w:t xml:space="preserve">Klauzula informacyjna </w:t>
      </w:r>
    </w:p>
    <w:p w14:paraId="22B70E58" w14:textId="223F917A" w:rsidR="00060202" w:rsidRPr="00060202" w:rsidRDefault="00060202" w:rsidP="00060202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Administratorem danych osobowych jest Urząd Gminy Chełmża, ul.</w:t>
      </w:r>
      <w:r w:rsidR="00C9039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Wodna 2, 87-140 Chełmża, tel. 56 6756076, e-mail: info@gminachelmza.pl   reprezentowany przez Wójta Gminy Chełmża. Przetwarzanie danych jest niezbędne do wypełnienia obowiązku prawnego ciążącego na administratorze. Dane są przechowywane przez czas określony w szczególnych przepisach prawa. Osobie której dane dotyczą, przysługuje prawo do wglądu w swoje dane i prawo ich uzupełniania. Szczegółowe informacje dotyczące przetwarzania danych podane są w polityce prywatności oraz klauzuli informacyjnej dostępnej w siedzibie urzędu, na stronie </w:t>
      </w:r>
      <w:r w:rsidRPr="00060202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pl-PL"/>
        </w:rPr>
        <w:t>www.bip.gminachelmza.pl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w Biuletynie Informacji Publicznej Administratora</w:t>
      </w:r>
      <w:r w:rsidRPr="00060202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  <w:t>.</w:t>
      </w:r>
    </w:p>
    <w:p w14:paraId="63ADF911" w14:textId="77777777" w:rsidR="00060202" w:rsidRPr="00060202" w:rsidRDefault="00060202" w:rsidP="000602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</w:pPr>
    </w:p>
    <w:p w14:paraId="2438FCBC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1.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Administratorem Pani/Pana danych osobowych jest Urząd Gminy Chełmża, reprezentowany przez Wójta.</w:t>
      </w:r>
    </w:p>
    <w:p w14:paraId="39447FEE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2.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W Urzędzie został wyznaczony Inspektor ochrony danych, z którym możliwy jest kontakt w sprawie danych osobowych: listowny na wyżej wskazany adres korespondencyjny z dopiskiem: „Inspektor ochrony danych” bądź e-mailowy: iod@gminachelmza.pl</w:t>
      </w:r>
    </w:p>
    <w:p w14:paraId="4EACE716" w14:textId="2285E54F" w:rsidR="00EE3F11" w:rsidRPr="00EE3F11" w:rsidRDefault="00060202" w:rsidP="00EE3F1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3.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</w:r>
      <w:r w:rsidR="00433FD0" w:rsidRPr="00433FD0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Pani/Pana dane osobowe</w:t>
      </w:r>
      <w:r w:rsidR="00C40D1D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(imię, nazwisko, adres)</w:t>
      </w:r>
      <w:r w:rsidR="00433FD0" w:rsidRPr="00433FD0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przetwarzane będą na podstawie art. 6 ust. 1 lit. c RODO w</w:t>
      </w:r>
      <w:r w:rsidR="00EE3F11" w:rsidRPr="00EE3F1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E3F1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związku z wnioskiem </w:t>
      </w:r>
      <w:r w:rsidR="00EE3F11" w:rsidRPr="00EE3F1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 sfinansowanie zabiegu kastracji zwierzęcia w ramach projektu</w:t>
      </w:r>
      <w:r w:rsidR="00EE3F1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="00EE3F11" w:rsidRPr="00EE3F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„</w:t>
      </w:r>
      <w:proofErr w:type="spellStart"/>
      <w:r w:rsidR="00EE3F11" w:rsidRPr="00EE3F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ZWIERZowa</w:t>
      </w:r>
      <w:proofErr w:type="spellEnd"/>
      <w:r w:rsidR="00EE3F11" w:rsidRPr="00EE3F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 xml:space="preserve"> Akcja Kastracja”</w:t>
      </w:r>
    </w:p>
    <w:p w14:paraId="13EC99D1" w14:textId="5A2A11BB" w:rsidR="00060202" w:rsidRPr="00060202" w:rsidRDefault="00EE3F11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="00CF3C05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.</w:t>
      </w:r>
    </w:p>
    <w:p w14:paraId="76D59DEC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4.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przez Panią/Pana udostępnione mogą być przekazane wyłącznie podmiotom upoważnionym na podstawie przepisów prawa.</w:t>
      </w:r>
    </w:p>
    <w:p w14:paraId="7C184D02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5.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przez Panią/Pana udostępnione nie będą przekazywane do państwa trzeciego lub organizacji międzynarodowej.</w:t>
      </w:r>
    </w:p>
    <w:p w14:paraId="4B4F43AE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6.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Pani/Pana dane osobowe przetwarzane będą przez okres niezbędny do załatwienia sprawy oraz przechowywane przez okres wskazany w przepisach ustawy z dnia 14 lipca 1983 r. o narodowym zasobie archiwalnym i archiwach.</w:t>
      </w:r>
    </w:p>
    <w:p w14:paraId="0FF7DF9F" w14:textId="77777777" w:rsidR="00F42851" w:rsidRPr="00F42851" w:rsidRDefault="00060202" w:rsidP="00F42851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7.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</w:r>
      <w:r w:rsidR="00F42851"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W związku z przetwarzaniem danych osobowych przez Administratora mają Państwo prawo do:</w:t>
      </w:r>
    </w:p>
    <w:p w14:paraId="334A87D7" w14:textId="77777777" w:rsidR="00F42851" w:rsidRPr="00F42851" w:rsidRDefault="00F42851" w:rsidP="00F4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dostępu do treści danych na podstawie art. 15 RODO;</w:t>
      </w:r>
    </w:p>
    <w:p w14:paraId="4D4A1BF8" w14:textId="77777777" w:rsidR="00F42851" w:rsidRPr="00F42851" w:rsidRDefault="00F42851" w:rsidP="00F4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sprostowania danych na podstawie art. 16 RODO;</w:t>
      </w:r>
    </w:p>
    <w:p w14:paraId="2F1FE345" w14:textId="77777777" w:rsidR="00F42851" w:rsidRPr="00F42851" w:rsidRDefault="00F42851" w:rsidP="00F4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usunięcia danych na podstawie art. 17 RODO, jeżeli:</w:t>
      </w:r>
    </w:p>
    <w:p w14:paraId="755E904D" w14:textId="77777777" w:rsidR="00F42851" w:rsidRPr="00F42851" w:rsidRDefault="00F42851" w:rsidP="00C40D1D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wycofają Państwo zgodę na przetwarzanie danych osobowych;</w:t>
      </w:r>
    </w:p>
    <w:p w14:paraId="47D2C9B1" w14:textId="77777777" w:rsidR="00F42851" w:rsidRPr="00F42851" w:rsidRDefault="00F42851" w:rsidP="00C40D1D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dane osobowe przestaną być niezbędne do celów, w których zostały zebrane lub w których były przetwarzane;</w:t>
      </w:r>
    </w:p>
    <w:p w14:paraId="7C905E8B" w14:textId="77777777" w:rsidR="00F42851" w:rsidRPr="00F42851" w:rsidRDefault="00F42851" w:rsidP="00C40D1D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dane są przetwarzane niezgodnie z prawem;</w:t>
      </w:r>
    </w:p>
    <w:p w14:paraId="4987F321" w14:textId="77777777" w:rsidR="00F42851" w:rsidRPr="00F42851" w:rsidRDefault="00F42851" w:rsidP="00F4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ograniczenia przetwarzania danych na podstawie art. 18 RODO, jeżeli:</w:t>
      </w:r>
    </w:p>
    <w:p w14:paraId="7F8723E8" w14:textId="77777777" w:rsidR="00F42851" w:rsidRPr="00F42851" w:rsidRDefault="00F42851" w:rsidP="00C40D1D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osoba, której dane dotyczą, kwestionuje prawidłowość danych osobowych;</w:t>
      </w:r>
    </w:p>
    <w:p w14:paraId="7E798333" w14:textId="77777777" w:rsidR="00F42851" w:rsidRPr="00F42851" w:rsidRDefault="00F42851" w:rsidP="00C40D1D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16AB288D" w14:textId="77777777" w:rsidR="00F42851" w:rsidRPr="00F42851" w:rsidRDefault="00F42851" w:rsidP="00C40D1D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3F3F67CA" w14:textId="77777777" w:rsidR="00F42851" w:rsidRPr="00F42851" w:rsidRDefault="00F42851" w:rsidP="00C40D1D">
      <w:pPr>
        <w:numPr>
          <w:ilvl w:val="0"/>
          <w:numId w:val="4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7E7D7D8E" w14:textId="77777777" w:rsidR="00F42851" w:rsidRPr="00F42851" w:rsidRDefault="00F42851" w:rsidP="00F428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lastRenderedPageBreak/>
        <w:t>wniesienia sprzeciwu wobec przetwarzania danych na podstawie art. 21 RODO, wobec przetwarzania danych osobowych opartego na art. 6 ust. 1 lit. e RODO;</w:t>
      </w:r>
    </w:p>
    <w:p w14:paraId="3AE45117" w14:textId="2F46B43C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</w:p>
    <w:p w14:paraId="6407A1E4" w14:textId="498430E0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8.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Przysługuje Pani/Panu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ul.</w:t>
      </w:r>
      <w:r w:rsidR="0095229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Stawki 2, 00-193 Warszawa, telefon: 22 860 70 86.</w:t>
      </w:r>
    </w:p>
    <w:p w14:paraId="13DA8D0F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9.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Podanie przez Panią/Pana danych osobowych odbywa się na podstawie obowiązujących regulacji prawnych.</w:t>
      </w:r>
    </w:p>
    <w:p w14:paraId="42623B23" w14:textId="77777777" w:rsidR="00060202" w:rsidRPr="00060202" w:rsidRDefault="00060202" w:rsidP="0006020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10.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udostępnione przez Panią/Pana nie będą podlegały zautomatyzowanemu przetwarzaniu, w tym profilowaniu, o którym mowa w ogólnym rozporządzeniu o ochronie danych.</w:t>
      </w:r>
    </w:p>
    <w:p w14:paraId="02BA13CF" w14:textId="77777777" w:rsidR="00A82923" w:rsidRDefault="00A82923"/>
    <w:sectPr w:rsidR="00A8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42E2"/>
    <w:multiLevelType w:val="hybridMultilevel"/>
    <w:tmpl w:val="579ED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14C4"/>
    <w:multiLevelType w:val="hybridMultilevel"/>
    <w:tmpl w:val="AD24E38C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A162C96"/>
    <w:multiLevelType w:val="hybridMultilevel"/>
    <w:tmpl w:val="06FAE538"/>
    <w:lvl w:ilvl="0" w:tplc="1F80DB8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1DDE2BCA">
      <w:start w:val="6"/>
      <w:numFmt w:val="decimal"/>
      <w:lvlText w:val="%2."/>
      <w:lvlJc w:val="left"/>
      <w:pPr>
        <w:ind w:left="2923" w:hanging="360"/>
      </w:pPr>
      <w:rPr>
        <w:rFonts w:hint="default"/>
        <w:b w:val="0"/>
        <w:bCs w:val="0"/>
        <w:color w:val="auto"/>
      </w:rPr>
    </w:lvl>
    <w:lvl w:ilvl="2" w:tplc="04150017">
      <w:start w:val="1"/>
      <w:numFmt w:val="lowerLetter"/>
      <w:lvlText w:val="%3)"/>
      <w:lvlJc w:val="left"/>
      <w:pPr>
        <w:ind w:left="3643" w:hanging="180"/>
      </w:pPr>
    </w:lvl>
    <w:lvl w:ilvl="3" w:tplc="7A9ACEAA">
      <w:start w:val="1"/>
      <w:numFmt w:val="decimal"/>
      <w:lvlText w:val="%4)"/>
      <w:lvlJc w:val="left"/>
      <w:pPr>
        <w:ind w:left="436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9BE43CA"/>
    <w:multiLevelType w:val="hybridMultilevel"/>
    <w:tmpl w:val="BDC4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72617">
    <w:abstractNumId w:val="2"/>
  </w:num>
  <w:num w:numId="2" w16cid:durableId="183055986">
    <w:abstractNumId w:val="3"/>
  </w:num>
  <w:num w:numId="3" w16cid:durableId="1933901925">
    <w:abstractNumId w:val="0"/>
  </w:num>
  <w:num w:numId="4" w16cid:durableId="162812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02"/>
    <w:rsid w:val="00060202"/>
    <w:rsid w:val="0019523F"/>
    <w:rsid w:val="00206CEE"/>
    <w:rsid w:val="002D1E10"/>
    <w:rsid w:val="002D484F"/>
    <w:rsid w:val="00433FD0"/>
    <w:rsid w:val="004C5287"/>
    <w:rsid w:val="00654556"/>
    <w:rsid w:val="006C5CEB"/>
    <w:rsid w:val="0095229F"/>
    <w:rsid w:val="00974825"/>
    <w:rsid w:val="00A82923"/>
    <w:rsid w:val="00C40D1D"/>
    <w:rsid w:val="00C90396"/>
    <w:rsid w:val="00CB342D"/>
    <w:rsid w:val="00CF3C05"/>
    <w:rsid w:val="00DA0A59"/>
    <w:rsid w:val="00EE3F11"/>
    <w:rsid w:val="00F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69BA"/>
  <w15:chartTrackingRefBased/>
  <w15:docId w15:val="{6515F30B-5FA8-4F26-B052-D3C2C48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3</cp:revision>
  <dcterms:created xsi:type="dcterms:W3CDTF">2026-04-28T07:12:00Z</dcterms:created>
  <dcterms:modified xsi:type="dcterms:W3CDTF">2026-04-28T07:16:00Z</dcterms:modified>
</cp:coreProperties>
</file>